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BD" w:rsidRDefault="004206BD" w:rsidP="004206BD">
      <w:pPr>
        <w:jc w:val="center"/>
      </w:pPr>
      <w:bookmarkStart w:id="0" w:name="_GoBack"/>
      <w:bookmarkEnd w:id="0"/>
    </w:p>
    <w:p w:rsidR="006764BD" w:rsidRDefault="006764BD" w:rsidP="004206BD">
      <w:pPr>
        <w:jc w:val="center"/>
      </w:pPr>
    </w:p>
    <w:p w:rsidR="006764BD" w:rsidRPr="006764BD" w:rsidRDefault="006764BD" w:rsidP="006764BD">
      <w:pPr>
        <w:jc w:val="center"/>
        <w:rPr>
          <w:b/>
          <w:sz w:val="28"/>
          <w:szCs w:val="28"/>
        </w:rPr>
      </w:pPr>
      <w:r w:rsidRPr="006764BD">
        <w:rPr>
          <w:b/>
          <w:sz w:val="28"/>
          <w:szCs w:val="28"/>
        </w:rPr>
        <w:t>VABILO</w:t>
      </w:r>
    </w:p>
    <w:p w:rsidR="006764BD" w:rsidRDefault="006764BD" w:rsidP="006764BD">
      <w:pPr>
        <w:jc w:val="center"/>
        <w:rPr>
          <w:b/>
          <w:sz w:val="28"/>
          <w:szCs w:val="28"/>
        </w:rPr>
      </w:pPr>
      <w:r w:rsidRPr="006764BD">
        <w:rPr>
          <w:b/>
          <w:sz w:val="28"/>
          <w:szCs w:val="28"/>
        </w:rPr>
        <w:t>K SODELOVANJU V PROJEKTU SLOVENSKI UČNI KROGI</w:t>
      </w:r>
    </w:p>
    <w:p w:rsidR="006764BD" w:rsidRDefault="006764BD" w:rsidP="006764B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šolskem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letu</w:t>
      </w:r>
      <w:proofErr w:type="spellEnd"/>
      <w:r>
        <w:rPr>
          <w:b/>
          <w:sz w:val="28"/>
          <w:szCs w:val="28"/>
        </w:rPr>
        <w:t xml:space="preserve"> 2014/15</w:t>
      </w:r>
    </w:p>
    <w:p w:rsidR="006764BD" w:rsidRDefault="006764BD" w:rsidP="006764BD">
      <w:pPr>
        <w:jc w:val="center"/>
        <w:rPr>
          <w:b/>
          <w:sz w:val="28"/>
          <w:szCs w:val="28"/>
        </w:rPr>
      </w:pPr>
    </w:p>
    <w:p w:rsidR="006764BD" w:rsidRPr="00606489" w:rsidRDefault="006764BD" w:rsidP="006764BD">
      <w:pPr>
        <w:jc w:val="both"/>
        <w:rPr>
          <w:rFonts w:ascii="Arial" w:hAnsi="Arial" w:cs="Arial"/>
        </w:rPr>
      </w:pPr>
      <w:proofErr w:type="spellStart"/>
      <w:r w:rsidRPr="00DC063C">
        <w:rPr>
          <w:rFonts w:ascii="Arial" w:hAnsi="Arial" w:cs="Arial"/>
          <w:b/>
          <w:bCs/>
        </w:rPr>
        <w:t>Ciljna</w:t>
      </w:r>
      <w:proofErr w:type="spellEnd"/>
      <w:r w:rsidRPr="00DC063C">
        <w:rPr>
          <w:rFonts w:ascii="Arial" w:hAnsi="Arial" w:cs="Arial"/>
          <w:b/>
          <w:bCs/>
        </w:rPr>
        <w:t xml:space="preserve"> </w:t>
      </w:r>
      <w:proofErr w:type="spellStart"/>
      <w:r w:rsidRPr="00DC063C">
        <w:rPr>
          <w:rFonts w:ascii="Arial" w:hAnsi="Arial" w:cs="Arial"/>
          <w:b/>
          <w:bCs/>
        </w:rPr>
        <w:t>skupina</w:t>
      </w:r>
      <w:proofErr w:type="spellEnd"/>
      <w:r w:rsidRPr="00DC063C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</w:rPr>
        <w:t>Vabilo</w:t>
      </w:r>
      <w:proofErr w:type="spellEnd"/>
      <w:r w:rsidRPr="00606489">
        <w:rPr>
          <w:rFonts w:ascii="Arial" w:hAnsi="Arial" w:cs="Arial"/>
        </w:rPr>
        <w:t xml:space="preserve"> je </w:t>
      </w:r>
      <w:proofErr w:type="spellStart"/>
      <w:r w:rsidRPr="00606489">
        <w:rPr>
          <w:rFonts w:ascii="Arial" w:hAnsi="Arial" w:cs="Arial"/>
        </w:rPr>
        <w:t>namenjen</w:t>
      </w:r>
      <w:r>
        <w:rPr>
          <w:rFonts w:ascii="Arial" w:hAnsi="Arial" w:cs="Arial"/>
        </w:rPr>
        <w:t>o</w:t>
      </w:r>
      <w:proofErr w:type="spellEnd"/>
      <w:r w:rsidRPr="00606489">
        <w:rPr>
          <w:rFonts w:ascii="Arial" w:hAnsi="Arial" w:cs="Arial"/>
        </w:rPr>
        <w:t xml:space="preserve"> </w:t>
      </w:r>
      <w:proofErr w:type="spellStart"/>
      <w:r w:rsidRPr="00606489">
        <w:rPr>
          <w:rFonts w:ascii="Arial" w:hAnsi="Arial" w:cs="Arial"/>
        </w:rPr>
        <w:t>vsem</w:t>
      </w:r>
      <w:proofErr w:type="spellEnd"/>
      <w:r w:rsidRPr="00606489">
        <w:rPr>
          <w:rFonts w:ascii="Arial" w:hAnsi="Arial" w:cs="Arial"/>
        </w:rPr>
        <w:t xml:space="preserve"> </w:t>
      </w:r>
      <w:proofErr w:type="spellStart"/>
      <w:r w:rsidRPr="00606489">
        <w:rPr>
          <w:rFonts w:ascii="Arial" w:hAnsi="Arial" w:cs="Arial"/>
        </w:rPr>
        <w:t>osnovnim</w:t>
      </w:r>
      <w:proofErr w:type="spellEnd"/>
      <w:r w:rsidRPr="00606489">
        <w:rPr>
          <w:rFonts w:ascii="Arial" w:hAnsi="Arial" w:cs="Arial"/>
        </w:rPr>
        <w:t xml:space="preserve"> in </w:t>
      </w:r>
      <w:proofErr w:type="spellStart"/>
      <w:r w:rsidRPr="00606489">
        <w:rPr>
          <w:rFonts w:ascii="Arial" w:hAnsi="Arial" w:cs="Arial"/>
        </w:rPr>
        <w:t>sr</w:t>
      </w:r>
      <w:r>
        <w:rPr>
          <w:rFonts w:ascii="Arial" w:hAnsi="Arial" w:cs="Arial"/>
        </w:rPr>
        <w:t>ednjim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šolam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želijo</w:t>
      </w:r>
      <w:proofErr w:type="spellEnd"/>
      <w:r w:rsidRPr="00606489">
        <w:rPr>
          <w:rFonts w:ascii="Arial" w:hAnsi="Arial" w:cs="Arial"/>
        </w:rPr>
        <w:t xml:space="preserve"> v </w:t>
      </w:r>
      <w:proofErr w:type="spellStart"/>
      <w:r w:rsidRPr="00606489">
        <w:rPr>
          <w:rFonts w:ascii="Arial" w:hAnsi="Arial" w:cs="Arial"/>
        </w:rPr>
        <w:t>redno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učno-vzgojno</w:t>
      </w:r>
      <w:proofErr w:type="spellEnd"/>
      <w:r w:rsidRPr="00606489">
        <w:rPr>
          <w:rFonts w:ascii="Arial" w:hAnsi="Arial" w:cs="Arial"/>
        </w:rPr>
        <w:t xml:space="preserve"> </w:t>
      </w:r>
      <w:proofErr w:type="spellStart"/>
      <w:r w:rsidRPr="00606489">
        <w:rPr>
          <w:rFonts w:ascii="Arial" w:hAnsi="Arial" w:cs="Arial"/>
        </w:rPr>
        <w:t>delo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vključiti</w:t>
      </w:r>
      <w:proofErr w:type="spellEnd"/>
      <w:r w:rsidRPr="00606489">
        <w:rPr>
          <w:rFonts w:ascii="Arial" w:hAnsi="Arial" w:cs="Arial"/>
        </w:rPr>
        <w:t xml:space="preserve"> </w:t>
      </w:r>
      <w:proofErr w:type="spellStart"/>
      <w:r w:rsidRPr="00606489">
        <w:rPr>
          <w:rFonts w:ascii="Arial" w:hAnsi="Arial" w:cs="Arial"/>
        </w:rPr>
        <w:t>sodelovalno</w:t>
      </w:r>
      <w:proofErr w:type="spellEnd"/>
      <w:r w:rsidRPr="00606489">
        <w:rPr>
          <w:rFonts w:ascii="Arial" w:hAnsi="Arial" w:cs="Arial"/>
        </w:rPr>
        <w:t xml:space="preserve"> </w:t>
      </w:r>
      <w:proofErr w:type="spellStart"/>
      <w:r w:rsidRPr="00606489">
        <w:rPr>
          <w:rFonts w:ascii="Arial" w:hAnsi="Arial" w:cs="Arial"/>
        </w:rPr>
        <w:t>delo</w:t>
      </w:r>
      <w:proofErr w:type="spellEnd"/>
      <w:r w:rsidRPr="00606489">
        <w:rPr>
          <w:rFonts w:ascii="Arial" w:hAnsi="Arial" w:cs="Arial"/>
        </w:rPr>
        <w:t xml:space="preserve"> </w:t>
      </w:r>
      <w:proofErr w:type="spellStart"/>
      <w:proofErr w:type="gramStart"/>
      <w:r w:rsidRPr="00606489">
        <w:rPr>
          <w:rFonts w:ascii="Arial" w:hAnsi="Arial" w:cs="Arial"/>
        </w:rPr>
        <w:t>na</w:t>
      </w:r>
      <w:proofErr w:type="spellEnd"/>
      <w:proofErr w:type="gramEnd"/>
      <w:r w:rsidRPr="00606489">
        <w:rPr>
          <w:rFonts w:ascii="Arial" w:hAnsi="Arial" w:cs="Arial"/>
        </w:rPr>
        <w:t xml:space="preserve"> </w:t>
      </w:r>
      <w:proofErr w:type="spellStart"/>
      <w:r w:rsidRPr="00606489">
        <w:rPr>
          <w:rFonts w:ascii="Arial" w:hAnsi="Arial" w:cs="Arial"/>
        </w:rPr>
        <w:t>daljavo</w:t>
      </w:r>
      <w:proofErr w:type="spellEnd"/>
      <w:r w:rsidRPr="00606489">
        <w:rPr>
          <w:rFonts w:ascii="Arial" w:hAnsi="Arial" w:cs="Arial"/>
        </w:rPr>
        <w:t xml:space="preserve"> in </w:t>
      </w:r>
      <w:proofErr w:type="spellStart"/>
      <w:r w:rsidRPr="00606489">
        <w:rPr>
          <w:rFonts w:ascii="Arial" w:hAnsi="Arial" w:cs="Arial"/>
        </w:rPr>
        <w:t>razširiti</w:t>
      </w:r>
      <w:proofErr w:type="spellEnd"/>
      <w:r w:rsidRPr="00606489">
        <w:rPr>
          <w:rFonts w:ascii="Arial" w:hAnsi="Arial" w:cs="Arial"/>
        </w:rPr>
        <w:t xml:space="preserve"> </w:t>
      </w:r>
      <w:proofErr w:type="spellStart"/>
      <w:r w:rsidRPr="00606489">
        <w:rPr>
          <w:rFonts w:ascii="Arial" w:hAnsi="Arial" w:cs="Arial"/>
        </w:rPr>
        <w:t>smiselno</w:t>
      </w:r>
      <w:proofErr w:type="spellEnd"/>
      <w:r w:rsidRPr="00606489">
        <w:rPr>
          <w:rFonts w:ascii="Arial" w:hAnsi="Arial" w:cs="Arial"/>
        </w:rPr>
        <w:t xml:space="preserve"> </w:t>
      </w:r>
      <w:proofErr w:type="spellStart"/>
      <w:r w:rsidRPr="00606489">
        <w:rPr>
          <w:rFonts w:ascii="Arial" w:hAnsi="Arial" w:cs="Arial"/>
        </w:rPr>
        <w:t>uporabo</w:t>
      </w:r>
      <w:proofErr w:type="spellEnd"/>
      <w:r w:rsidRPr="00606489">
        <w:rPr>
          <w:rFonts w:ascii="Arial" w:hAnsi="Arial" w:cs="Arial"/>
        </w:rPr>
        <w:t xml:space="preserve"> IKT. </w:t>
      </w:r>
    </w:p>
    <w:p w:rsidR="006764BD" w:rsidRPr="00A93109" w:rsidRDefault="006764BD" w:rsidP="006764BD">
      <w:pPr>
        <w:jc w:val="both"/>
        <w:rPr>
          <w:rFonts w:ascii="Arial" w:hAnsi="Arial" w:cs="Arial"/>
        </w:rPr>
      </w:pPr>
    </w:p>
    <w:p w:rsidR="006764BD" w:rsidRDefault="006764BD" w:rsidP="006764BD">
      <w:pPr>
        <w:jc w:val="both"/>
        <w:rPr>
          <w:rFonts w:ascii="Arial" w:hAnsi="Arial" w:cs="Arial"/>
          <w:b/>
          <w:lang w:val="nl-NL"/>
        </w:rPr>
      </w:pPr>
      <w:r w:rsidRPr="00A330ED">
        <w:rPr>
          <w:rFonts w:ascii="Arial" w:hAnsi="Arial" w:cs="Arial"/>
          <w:b/>
          <w:lang w:val="nl-NL"/>
        </w:rPr>
        <w:t>Namen projekta Slove</w:t>
      </w:r>
      <w:r>
        <w:rPr>
          <w:rFonts w:ascii="Arial" w:hAnsi="Arial" w:cs="Arial"/>
          <w:b/>
          <w:lang w:val="nl-NL"/>
        </w:rPr>
        <w:t xml:space="preserve">nski učni krogi v obdobju september 2014 – junij 2015 je </w:t>
      </w:r>
      <w:r w:rsidRPr="00A330ED">
        <w:rPr>
          <w:rFonts w:ascii="Arial" w:hAnsi="Arial" w:cs="Arial"/>
          <w:b/>
          <w:lang w:val="nl-NL"/>
        </w:rPr>
        <w:t xml:space="preserve">: </w:t>
      </w:r>
    </w:p>
    <w:p w:rsidR="006764BD" w:rsidRDefault="006764BD" w:rsidP="006764BD">
      <w:pPr>
        <w:numPr>
          <w:ilvl w:val="0"/>
          <w:numId w:val="2"/>
        </w:numPr>
        <w:tabs>
          <w:tab w:val="clear" w:pos="567"/>
          <w:tab w:val="num" w:pos="285"/>
        </w:tabs>
        <w:spacing w:after="0" w:line="240" w:lineRule="auto"/>
        <w:ind w:left="285"/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širjenje smiselne uporabe sodelovalnih projektov na daljavo s pomočjo metodologije učnih krogov ob uporabi IKT, </w:t>
      </w:r>
    </w:p>
    <w:p w:rsidR="006764BD" w:rsidRPr="00A93109" w:rsidRDefault="006764BD" w:rsidP="006764BD">
      <w:pPr>
        <w:numPr>
          <w:ilvl w:val="0"/>
          <w:numId w:val="2"/>
        </w:numPr>
        <w:tabs>
          <w:tab w:val="clear" w:pos="567"/>
          <w:tab w:val="num" w:pos="285"/>
        </w:tabs>
        <w:spacing w:after="0" w:line="240" w:lineRule="auto"/>
        <w:ind w:left="285"/>
        <w:jc w:val="both"/>
        <w:rPr>
          <w:rFonts w:ascii="Arial" w:hAnsi="Arial" w:cs="Arial"/>
          <w:lang w:val="nl-NL"/>
        </w:rPr>
      </w:pPr>
      <w:r w:rsidRPr="00A93109">
        <w:rPr>
          <w:rFonts w:ascii="Arial" w:hAnsi="Arial" w:cs="Arial"/>
          <w:lang w:val="nl-NL"/>
        </w:rPr>
        <w:t xml:space="preserve">dvigniti kvaliteto uporabe projektnega pristopa in vključevanje v redno šolsko delo, </w:t>
      </w:r>
    </w:p>
    <w:p w:rsidR="006764BD" w:rsidRDefault="006764BD" w:rsidP="006764BD">
      <w:pPr>
        <w:numPr>
          <w:ilvl w:val="0"/>
          <w:numId w:val="2"/>
        </w:numPr>
        <w:tabs>
          <w:tab w:val="clear" w:pos="567"/>
          <w:tab w:val="num" w:pos="285"/>
        </w:tabs>
        <w:spacing w:after="0" w:line="240" w:lineRule="auto"/>
        <w:ind w:left="285"/>
        <w:jc w:val="both"/>
        <w:rPr>
          <w:rFonts w:ascii="Arial" w:hAnsi="Arial" w:cs="Arial"/>
          <w:lang w:val="nl-NL"/>
        </w:rPr>
      </w:pPr>
      <w:r w:rsidRPr="00A93109">
        <w:rPr>
          <w:rFonts w:ascii="Arial" w:hAnsi="Arial" w:cs="Arial"/>
          <w:lang w:val="nl-NL"/>
        </w:rPr>
        <w:t>usposobiti učitelje multiplikatorje za širjenje metodologije in svetovanje novim šolam pri vključevanju v projekt.</w:t>
      </w:r>
    </w:p>
    <w:p w:rsidR="006764BD" w:rsidRDefault="006764BD" w:rsidP="006764BD">
      <w:pPr>
        <w:spacing w:after="0" w:line="240" w:lineRule="auto"/>
        <w:jc w:val="both"/>
        <w:rPr>
          <w:rFonts w:ascii="Arial" w:hAnsi="Arial" w:cs="Arial"/>
          <w:lang w:val="nl-NL"/>
        </w:rPr>
      </w:pPr>
    </w:p>
    <w:p w:rsidR="006764BD" w:rsidRDefault="006764BD" w:rsidP="006764B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Kratek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opis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projekta</w:t>
      </w:r>
      <w:proofErr w:type="spellEnd"/>
      <w:r w:rsidRPr="00606489"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</w:rPr>
        <w:t>Učitelji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pouk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uporabljajo</w:t>
      </w:r>
      <w:proofErr w:type="spellEnd"/>
      <w:r w:rsidRPr="00A330ED">
        <w:rPr>
          <w:rFonts w:ascii="Arial" w:hAnsi="Arial" w:cs="Arial"/>
        </w:rPr>
        <w:t xml:space="preserve"> IKT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hitrejše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učinkovitejše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zanimivejše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učenje</w:t>
      </w:r>
      <w:proofErr w:type="spellEnd"/>
      <w:r w:rsidRPr="00A330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IKT </w:t>
      </w:r>
      <w:proofErr w:type="spellStart"/>
      <w:r>
        <w:rPr>
          <w:rFonts w:ascii="Arial" w:hAnsi="Arial" w:cs="Arial"/>
        </w:rPr>
        <w:t>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sodelovanje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daljavo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spodbuja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učencev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učiteljev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šoli</w:t>
      </w:r>
      <w:proofErr w:type="spellEnd"/>
      <w:r>
        <w:rPr>
          <w:rFonts w:ascii="Arial" w:hAnsi="Arial" w:cs="Arial"/>
        </w:rPr>
        <w:t xml:space="preserve"> in med </w:t>
      </w:r>
      <w:proofErr w:type="spellStart"/>
      <w:r>
        <w:rPr>
          <w:rFonts w:ascii="Arial" w:hAnsi="Arial" w:cs="Arial"/>
        </w:rPr>
        <w:t>šolami</w:t>
      </w:r>
      <w:proofErr w:type="spellEnd"/>
      <w:r>
        <w:rPr>
          <w:rFonts w:ascii="Arial" w:hAnsi="Arial" w:cs="Arial"/>
        </w:rPr>
        <w:t>.</w:t>
      </w:r>
      <w:r w:rsidRPr="00A330ED">
        <w:rPr>
          <w:rFonts w:ascii="Arial" w:hAnsi="Arial" w:cs="Arial"/>
        </w:rPr>
        <w:t xml:space="preserve"> Ob tem </w:t>
      </w:r>
      <w:proofErr w:type="spellStart"/>
      <w:r w:rsidRPr="00A330ED">
        <w:rPr>
          <w:rFonts w:ascii="Arial" w:hAnsi="Arial" w:cs="Arial"/>
        </w:rPr>
        <w:t>imajo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učenci</w:t>
      </w:r>
      <w:proofErr w:type="spellEnd"/>
      <w:r w:rsidRPr="00A330ED">
        <w:rPr>
          <w:rFonts w:ascii="Arial" w:hAnsi="Arial" w:cs="Arial"/>
        </w:rPr>
        <w:t xml:space="preserve"> in </w:t>
      </w:r>
      <w:proofErr w:type="spellStart"/>
      <w:r w:rsidRPr="00A330ED">
        <w:rPr>
          <w:rFonts w:ascii="Arial" w:hAnsi="Arial" w:cs="Arial"/>
        </w:rPr>
        <w:t>dijaki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vlogo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aktivnega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udeleženca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učitelji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mentorsko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vlogo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usmerjevalca</w:t>
      </w:r>
      <w:proofErr w:type="spellEnd"/>
      <w:proofErr w:type="gramStart"/>
      <w:r>
        <w:rPr>
          <w:rFonts w:ascii="Arial" w:hAnsi="Arial" w:cs="Arial"/>
        </w:rPr>
        <w:t>.</w:t>
      </w:r>
      <w:r w:rsidRPr="00A330ED">
        <w:rPr>
          <w:rFonts w:ascii="Arial" w:hAnsi="Arial" w:cs="Arial"/>
        </w:rPr>
        <w:t>.</w:t>
      </w:r>
      <w:proofErr w:type="gramEnd"/>
      <w:r w:rsidRPr="00A330ED">
        <w:rPr>
          <w:rFonts w:ascii="Arial" w:hAnsi="Arial" w:cs="Arial"/>
        </w:rPr>
        <w:t xml:space="preserve"> S </w:t>
      </w:r>
      <w:proofErr w:type="spellStart"/>
      <w:r w:rsidRPr="00A330ED">
        <w:rPr>
          <w:rFonts w:ascii="Arial" w:hAnsi="Arial" w:cs="Arial"/>
        </w:rPr>
        <w:t>pomočjo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sodelovalnega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dela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na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daljavo</w:t>
      </w:r>
      <w:proofErr w:type="spellEnd"/>
      <w:r w:rsidRPr="00A330ED">
        <w:rPr>
          <w:rFonts w:ascii="Arial" w:hAnsi="Arial" w:cs="Arial"/>
        </w:rPr>
        <w:t xml:space="preserve"> z </w:t>
      </w:r>
      <w:proofErr w:type="spellStart"/>
      <w:r w:rsidRPr="00A330ED">
        <w:rPr>
          <w:rFonts w:ascii="Arial" w:hAnsi="Arial" w:cs="Arial"/>
        </w:rPr>
        <w:t>uporabo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metodologije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učnih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krogov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poučevanju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dodamo</w:t>
      </w:r>
      <w:proofErr w:type="spellEnd"/>
      <w:r>
        <w:rPr>
          <w:rFonts w:ascii="Arial" w:hAnsi="Arial" w:cs="Arial"/>
        </w:rPr>
        <w:t xml:space="preserve"> novo </w:t>
      </w:r>
      <w:proofErr w:type="spellStart"/>
      <w:r>
        <w:rPr>
          <w:rFonts w:ascii="Arial" w:hAnsi="Arial" w:cs="Arial"/>
        </w:rPr>
        <w:t>dimenzijo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svežino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avtentičnega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učenja</w:t>
      </w:r>
      <w:proofErr w:type="spellEnd"/>
      <w:proofErr w:type="gramStart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</w:t>
      </w:r>
      <w:r w:rsidRPr="009704AE">
        <w:rPr>
          <w:rFonts w:ascii="Arial" w:hAnsi="Arial" w:cs="Arial"/>
          <w:lang w:val="es-AR"/>
        </w:rPr>
        <w:t xml:space="preserve">Nivo znanja se od reprodukcije in ponavljanja dvigne na nivo raziskovanja, primerjanja, analiziranja in sintetiziranja. </w:t>
      </w:r>
      <w:proofErr w:type="spellStart"/>
      <w:proofErr w:type="gramStart"/>
      <w:r>
        <w:rPr>
          <w:rFonts w:ascii="Arial" w:hAnsi="Arial" w:cs="Arial"/>
        </w:rPr>
        <w:t>Tema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razpisa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letošnjega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Slovenski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krogi</w:t>
      </w:r>
      <w:proofErr w:type="spellEnd"/>
      <w:r>
        <w:rPr>
          <w:rFonts w:ascii="Arial" w:hAnsi="Arial" w:cs="Arial"/>
        </w:rPr>
        <w:t xml:space="preserve"> je</w:t>
      </w:r>
      <w:r w:rsidR="003D55EF">
        <w:rPr>
          <w:rFonts w:ascii="Arial" w:hAnsi="Arial" w:cs="Arial"/>
        </w:rPr>
        <w:t xml:space="preserve"> </w:t>
      </w:r>
      <w:r w:rsidR="00874376">
        <w:rPr>
          <w:rFonts w:ascii="Arial" w:hAnsi="Arial" w:cs="Arial"/>
        </w:rPr>
        <w:t>IZZIVI 21.STOLETJA</w:t>
      </w:r>
      <w:r w:rsidRPr="00A330ED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(</w:t>
      </w:r>
      <w:proofErr w:type="spellStart"/>
      <w:r>
        <w:rPr>
          <w:rFonts w:ascii="Arial" w:hAnsi="Arial" w:cs="Arial"/>
          <w:u w:val="single"/>
        </w:rPr>
        <w:t>pojasnilo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priloga</w:t>
      </w:r>
      <w:proofErr w:type="spellEnd"/>
      <w:r>
        <w:rPr>
          <w:rFonts w:ascii="Arial" w:hAnsi="Arial" w:cs="Arial"/>
          <w:u w:val="single"/>
        </w:rPr>
        <w:t xml:space="preserve"> 3) </w:t>
      </w:r>
      <w:r>
        <w:rPr>
          <w:rFonts w:ascii="Arial" w:hAnsi="Arial" w:cs="Arial"/>
        </w:rPr>
        <w:t xml:space="preserve">je </w:t>
      </w:r>
      <w:proofErr w:type="spellStart"/>
      <w:r>
        <w:rPr>
          <w:rFonts w:ascii="Arial" w:hAnsi="Arial" w:cs="Arial"/>
        </w:rPr>
        <w:t>medpredmetno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zasnovana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spodbuja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timsko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učencev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učiteljev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omogoča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vključitev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vsebin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ciljev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projekta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redni</w:t>
      </w:r>
      <w:proofErr w:type="spellEnd"/>
      <w:r>
        <w:rPr>
          <w:rFonts w:ascii="Arial" w:hAnsi="Arial" w:cs="Arial"/>
        </w:rPr>
        <w:t xml:space="preserve"> pouk</w:t>
      </w:r>
      <w:r w:rsidRPr="00A330ED">
        <w:rPr>
          <w:rFonts w:ascii="Arial" w:hAnsi="Arial" w:cs="Arial"/>
        </w:rPr>
        <w:t>.</w:t>
      </w:r>
      <w:proofErr w:type="gram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Učenci</w:t>
      </w:r>
      <w:proofErr w:type="spellEnd"/>
      <w:r w:rsidRPr="00A330ED">
        <w:rPr>
          <w:rFonts w:ascii="Arial" w:hAnsi="Arial" w:cs="Arial"/>
        </w:rPr>
        <w:t xml:space="preserve"> in </w:t>
      </w:r>
      <w:proofErr w:type="spellStart"/>
      <w:proofErr w:type="gramStart"/>
      <w:r w:rsidRPr="00A330ED">
        <w:rPr>
          <w:rFonts w:ascii="Arial" w:hAnsi="Arial" w:cs="Arial"/>
        </w:rPr>
        <w:t>dijaki</w:t>
      </w:r>
      <w:proofErr w:type="spellEnd"/>
      <w:r w:rsidRPr="00A330ED">
        <w:rPr>
          <w:rFonts w:ascii="Arial" w:hAnsi="Arial" w:cs="Arial"/>
        </w:rPr>
        <w:t xml:space="preserve">  </w:t>
      </w:r>
      <w:proofErr w:type="spellStart"/>
      <w:r w:rsidRPr="00A330ED">
        <w:rPr>
          <w:rFonts w:ascii="Arial" w:hAnsi="Arial" w:cs="Arial"/>
        </w:rPr>
        <w:t>raziskujejo</w:t>
      </w:r>
      <w:proofErr w:type="spellEnd"/>
      <w:proofErr w:type="gramEnd"/>
      <w:r w:rsidRPr="00A330ED"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različna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predmetna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330ED">
        <w:rPr>
          <w:rFonts w:ascii="Arial" w:hAnsi="Arial" w:cs="Arial"/>
        </w:rPr>
        <w:t>področja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tem </w:t>
      </w:r>
      <w:proofErr w:type="spellStart"/>
      <w:r>
        <w:rPr>
          <w:rFonts w:ascii="Arial" w:hAnsi="Arial" w:cs="Arial"/>
        </w:rPr>
        <w:t>uporabljajo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posamezno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področje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ustrezne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raziskovalne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 w:rsidRPr="00A330E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sodelujejo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samo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šolske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temveč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vseh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projekt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vključenih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šol</w:t>
      </w:r>
      <w:proofErr w:type="spellEnd"/>
      <w:r>
        <w:rPr>
          <w:rFonts w:ascii="Arial" w:hAnsi="Arial" w:cs="Arial"/>
        </w:rPr>
        <w:t xml:space="preserve">. </w:t>
      </w:r>
    </w:p>
    <w:p w:rsidR="006764BD" w:rsidRPr="00874376" w:rsidRDefault="006764BD" w:rsidP="006764BD">
      <w:pPr>
        <w:jc w:val="both"/>
        <w:rPr>
          <w:rFonts w:ascii="Arial" w:hAnsi="Arial" w:cs="Arial"/>
          <w:color w:val="FF0000"/>
        </w:rPr>
      </w:pPr>
      <w:proofErr w:type="spellStart"/>
      <w:r w:rsidRPr="00A93109">
        <w:rPr>
          <w:rFonts w:ascii="Arial" w:hAnsi="Arial" w:cs="Arial"/>
        </w:rPr>
        <w:t>Metodologija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učnih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krogov</w:t>
      </w:r>
      <w:proofErr w:type="spellEnd"/>
      <w:r w:rsidRPr="00A93109">
        <w:rPr>
          <w:rFonts w:ascii="Arial" w:hAnsi="Arial" w:cs="Arial"/>
        </w:rPr>
        <w:t xml:space="preserve"> je </w:t>
      </w:r>
      <w:proofErr w:type="spellStart"/>
      <w:r w:rsidRPr="00A93109">
        <w:rPr>
          <w:rFonts w:ascii="Arial" w:hAnsi="Arial" w:cs="Arial"/>
        </w:rPr>
        <w:t>osnovna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metoda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dela</w:t>
      </w:r>
      <w:proofErr w:type="spellEnd"/>
      <w:r w:rsidRPr="00A93109">
        <w:rPr>
          <w:rFonts w:ascii="Arial" w:hAnsi="Arial" w:cs="Arial"/>
        </w:rPr>
        <w:t xml:space="preserve"> v </w:t>
      </w:r>
      <w:proofErr w:type="spellStart"/>
      <w:r w:rsidRPr="00A93109">
        <w:rPr>
          <w:rFonts w:ascii="Arial" w:hAnsi="Arial" w:cs="Arial"/>
        </w:rPr>
        <w:t>okviru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mednarodnega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projekta</w:t>
      </w:r>
      <w:proofErr w:type="spellEnd"/>
      <w:r w:rsidRPr="00A93109">
        <w:rPr>
          <w:rFonts w:ascii="Arial" w:hAnsi="Arial" w:cs="Arial"/>
        </w:rPr>
        <w:t xml:space="preserve"> Global Teenager Foundation (</w:t>
      </w:r>
      <w:hyperlink r:id="rId9" w:history="1">
        <w:r w:rsidRPr="00A93109">
          <w:rPr>
            <w:rStyle w:val="Hiperpovezava"/>
            <w:rFonts w:ascii="Arial" w:hAnsi="Arial" w:cs="Arial"/>
          </w:rPr>
          <w:t>www.globalteenager.org</w:t>
        </w:r>
      </w:hyperlink>
      <w:r w:rsidRPr="00A93109">
        <w:rPr>
          <w:rFonts w:ascii="Arial" w:hAnsi="Arial" w:cs="Arial"/>
        </w:rPr>
        <w:t xml:space="preserve">), </w:t>
      </w:r>
      <w:proofErr w:type="spellStart"/>
      <w:r w:rsidRPr="00A93109">
        <w:rPr>
          <w:rFonts w:ascii="Arial" w:hAnsi="Arial" w:cs="Arial"/>
        </w:rPr>
        <w:t>ki</w:t>
      </w:r>
      <w:proofErr w:type="spellEnd"/>
      <w:r w:rsidRPr="00A93109">
        <w:rPr>
          <w:rFonts w:ascii="Arial" w:hAnsi="Arial" w:cs="Arial"/>
        </w:rPr>
        <w:t xml:space="preserve"> je </w:t>
      </w:r>
      <w:proofErr w:type="spellStart"/>
      <w:r w:rsidRPr="00A93109">
        <w:rPr>
          <w:rFonts w:ascii="Arial" w:hAnsi="Arial" w:cs="Arial"/>
        </w:rPr>
        <w:t>že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vrsto</w:t>
      </w:r>
      <w:proofErr w:type="spellEnd"/>
      <w:r w:rsidRPr="00A93109">
        <w:rPr>
          <w:rFonts w:ascii="Arial" w:hAnsi="Arial" w:cs="Arial"/>
        </w:rPr>
        <w:t xml:space="preserve"> let </w:t>
      </w:r>
      <w:proofErr w:type="spellStart"/>
      <w:r w:rsidRPr="00A93109">
        <w:rPr>
          <w:rFonts w:ascii="Arial" w:hAnsi="Arial" w:cs="Arial"/>
        </w:rPr>
        <w:t>prisoten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tudi</w:t>
      </w:r>
      <w:proofErr w:type="spellEnd"/>
      <w:r w:rsidRPr="00A93109">
        <w:rPr>
          <w:rFonts w:ascii="Arial" w:hAnsi="Arial" w:cs="Arial"/>
        </w:rPr>
        <w:t xml:space="preserve"> v </w:t>
      </w:r>
      <w:proofErr w:type="spellStart"/>
      <w:r w:rsidRPr="00A93109">
        <w:rPr>
          <w:rFonts w:ascii="Arial" w:hAnsi="Arial" w:cs="Arial"/>
        </w:rPr>
        <w:t>slovenskih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šolah</w:t>
      </w:r>
      <w:proofErr w:type="spellEnd"/>
      <w:r w:rsidRPr="00A93109">
        <w:rPr>
          <w:rFonts w:ascii="Arial" w:hAnsi="Arial" w:cs="Arial"/>
        </w:rPr>
        <w:t xml:space="preserve"> v </w:t>
      </w:r>
      <w:proofErr w:type="spellStart"/>
      <w:r w:rsidRPr="00A93109">
        <w:rPr>
          <w:rFonts w:ascii="Arial" w:hAnsi="Arial" w:cs="Arial"/>
        </w:rPr>
        <w:t>okviru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projekta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Slovenski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učni</w:t>
      </w:r>
      <w:proofErr w:type="spellEnd"/>
      <w:r w:rsidRPr="00A93109">
        <w:rPr>
          <w:rFonts w:ascii="Arial" w:hAnsi="Arial" w:cs="Arial"/>
        </w:rPr>
        <w:t xml:space="preserve"> </w:t>
      </w:r>
      <w:proofErr w:type="spellStart"/>
      <w:r w:rsidRPr="00A93109">
        <w:rPr>
          <w:rFonts w:ascii="Arial" w:hAnsi="Arial" w:cs="Arial"/>
        </w:rPr>
        <w:t>krogi</w:t>
      </w:r>
      <w:proofErr w:type="spellEnd"/>
      <w:r w:rsidRPr="00A93109">
        <w:rPr>
          <w:rFonts w:ascii="Arial" w:hAnsi="Arial" w:cs="Arial"/>
        </w:rPr>
        <w:t xml:space="preserve"> (</w:t>
      </w:r>
      <w:hyperlink r:id="rId10" w:history="1">
        <w:r w:rsidRPr="00A93109">
          <w:rPr>
            <w:rStyle w:val="Hiperpovezava"/>
            <w:rFonts w:ascii="Arial" w:hAnsi="Arial" w:cs="Arial"/>
          </w:rPr>
          <w:t>www.sio.si</w:t>
        </w:r>
      </w:hyperlink>
      <w:r w:rsidRPr="00A93109">
        <w:rPr>
          <w:rFonts w:ascii="Arial" w:hAnsi="Arial" w:cs="Arial"/>
        </w:rPr>
        <w:t xml:space="preserve"> ).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uspešen</w:t>
      </w:r>
      <w:proofErr w:type="spellEnd"/>
      <w:r>
        <w:rPr>
          <w:rFonts w:ascii="Arial" w:hAnsi="Arial" w:cs="Arial"/>
        </w:rPr>
        <w:t xml:space="preserve"> in </w:t>
      </w:r>
      <w:proofErr w:type="spellStart"/>
      <w:proofErr w:type="gramStart"/>
      <w:r>
        <w:rPr>
          <w:rFonts w:ascii="Arial" w:hAnsi="Arial" w:cs="Arial"/>
        </w:rPr>
        <w:t>dobro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sprejet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šolah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Sloveniji</w:t>
      </w:r>
      <w:proofErr w:type="spellEnd"/>
      <w:r>
        <w:rPr>
          <w:rFonts w:ascii="Arial" w:hAnsi="Arial" w:cs="Arial"/>
        </w:rPr>
        <w:t>.</w:t>
      </w:r>
    </w:p>
    <w:p w:rsidR="006764BD" w:rsidRPr="00A93109" w:rsidRDefault="006764BD" w:rsidP="006764BD">
      <w:pPr>
        <w:jc w:val="both"/>
        <w:rPr>
          <w:rFonts w:ascii="Arial" w:hAnsi="Arial" w:cs="Arial"/>
          <w:b/>
          <w:u w:val="single"/>
          <w:lang w:val="nl-NL"/>
        </w:rPr>
      </w:pPr>
      <w:r w:rsidRPr="00A93109">
        <w:rPr>
          <w:rFonts w:ascii="Arial" w:hAnsi="Arial" w:cs="Arial"/>
          <w:b/>
          <w:u w:val="single"/>
          <w:lang w:val="nl-NL"/>
        </w:rPr>
        <w:t>Šole se lahko prijavijo v projekt Slovenski učni krogi za izvedbo projekta v enem od v dveh naslednjih terminov:</w:t>
      </w:r>
    </w:p>
    <w:p w:rsidR="006764BD" w:rsidRPr="00EB2393" w:rsidRDefault="006764BD" w:rsidP="006764B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september - december 2014</w:t>
      </w:r>
      <w:r w:rsidRPr="00EB2393">
        <w:rPr>
          <w:rFonts w:ascii="Arial" w:hAnsi="Arial" w:cs="Arial"/>
          <w:b/>
          <w:lang w:val="nl-NL"/>
        </w:rPr>
        <w:t xml:space="preserve">  (priloga 1)</w:t>
      </w:r>
    </w:p>
    <w:p w:rsidR="006764BD" w:rsidRPr="00EB2393" w:rsidRDefault="006764BD" w:rsidP="006764B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januar - junij 2015</w:t>
      </w:r>
      <w:r w:rsidRPr="00EB2393">
        <w:rPr>
          <w:rFonts w:ascii="Arial" w:hAnsi="Arial" w:cs="Arial"/>
          <w:b/>
          <w:lang w:val="nl-NL"/>
        </w:rPr>
        <w:t xml:space="preserve">  (priloga 2)</w:t>
      </w:r>
    </w:p>
    <w:p w:rsidR="006764BD" w:rsidRPr="00EB2393" w:rsidRDefault="006764BD" w:rsidP="006764BD">
      <w:pPr>
        <w:jc w:val="both"/>
        <w:rPr>
          <w:rFonts w:ascii="Arial" w:hAnsi="Arial" w:cs="Arial"/>
          <w:b/>
          <w:lang w:val="nl-NL"/>
        </w:rPr>
      </w:pPr>
    </w:p>
    <w:p w:rsidR="006764BD" w:rsidRPr="00A330ED" w:rsidRDefault="006764BD" w:rsidP="006764BD">
      <w:pPr>
        <w:jc w:val="both"/>
        <w:rPr>
          <w:rFonts w:ascii="Arial" w:hAnsi="Arial" w:cs="Arial"/>
          <w:b/>
          <w:lang w:val="nl-NL"/>
        </w:rPr>
      </w:pPr>
      <w:r w:rsidRPr="00A330ED">
        <w:rPr>
          <w:rFonts w:ascii="Arial" w:hAnsi="Arial" w:cs="Arial"/>
          <w:b/>
          <w:lang w:val="nl-NL"/>
        </w:rPr>
        <w:lastRenderedPageBreak/>
        <w:t>Pogoji za udeležbo v projektu:</w:t>
      </w:r>
    </w:p>
    <w:p w:rsidR="006764BD" w:rsidRDefault="006764BD" w:rsidP="006764BD">
      <w:pPr>
        <w:jc w:val="both"/>
        <w:rPr>
          <w:rFonts w:ascii="Arial" w:hAnsi="Arial" w:cs="Arial"/>
          <w:lang w:val="nl-NL"/>
        </w:rPr>
      </w:pPr>
      <w:r w:rsidRPr="00A330ED">
        <w:rPr>
          <w:rFonts w:ascii="Arial" w:hAnsi="Arial" w:cs="Arial"/>
          <w:lang w:val="nl-NL"/>
        </w:rPr>
        <w:t>Prijavijo se lahko osnovne in sre</w:t>
      </w:r>
      <w:r>
        <w:rPr>
          <w:rFonts w:ascii="Arial" w:hAnsi="Arial" w:cs="Arial"/>
          <w:lang w:val="nl-NL"/>
        </w:rPr>
        <w:t>dnje šole v Republiki Sloveniji, prednost imajo šole,</w:t>
      </w:r>
      <w:r w:rsidRPr="00A330ED">
        <w:rPr>
          <w:rFonts w:ascii="Arial" w:hAnsi="Arial" w:cs="Arial"/>
          <w:lang w:val="nl-NL"/>
        </w:rPr>
        <w:t xml:space="preserve"> ki so</w:t>
      </w:r>
      <w:r w:rsidR="00874376">
        <w:rPr>
          <w:rFonts w:ascii="Arial" w:hAnsi="Arial" w:cs="Arial"/>
          <w:lang w:val="nl-NL"/>
        </w:rPr>
        <w:t xml:space="preserve"> že bile vključene v sodelovalno delo na daljavo s pomočjo učnih krogov.</w:t>
      </w:r>
    </w:p>
    <w:p w:rsidR="00F23689" w:rsidRPr="00BD1802" w:rsidRDefault="00F23689" w:rsidP="00F23689">
      <w:pPr>
        <w:jc w:val="both"/>
        <w:rPr>
          <w:rFonts w:ascii="Arial" w:hAnsi="Arial" w:cs="Arial"/>
          <w:lang w:val="es-AR"/>
        </w:rPr>
      </w:pPr>
      <w:proofErr w:type="spellStart"/>
      <w:r w:rsidRPr="00E9468C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o</w:t>
      </w:r>
      <w:r w:rsidRPr="00E9468C">
        <w:rPr>
          <w:rFonts w:ascii="Arial" w:hAnsi="Arial" w:cs="Arial"/>
          <w:b/>
          <w:bCs/>
        </w:rPr>
        <w:t>k</w:t>
      </w:r>
      <w:proofErr w:type="spellEnd"/>
      <w:r w:rsidRPr="00E9468C">
        <w:rPr>
          <w:rFonts w:ascii="Arial" w:hAnsi="Arial" w:cs="Arial"/>
          <w:b/>
          <w:bCs/>
        </w:rPr>
        <w:t xml:space="preserve"> </w:t>
      </w:r>
      <w:proofErr w:type="spellStart"/>
      <w:r w:rsidRPr="00E9468C">
        <w:rPr>
          <w:rFonts w:ascii="Arial" w:hAnsi="Arial" w:cs="Arial"/>
          <w:b/>
          <w:bCs/>
        </w:rPr>
        <w:t>za</w:t>
      </w:r>
      <w:proofErr w:type="spellEnd"/>
      <w:r w:rsidRPr="00E9468C">
        <w:rPr>
          <w:rFonts w:ascii="Arial" w:hAnsi="Arial" w:cs="Arial"/>
          <w:b/>
          <w:bCs/>
        </w:rPr>
        <w:t xml:space="preserve"> </w:t>
      </w:r>
      <w:proofErr w:type="spellStart"/>
      <w:r w:rsidRPr="00E9468C">
        <w:rPr>
          <w:rFonts w:ascii="Arial" w:hAnsi="Arial" w:cs="Arial"/>
          <w:b/>
          <w:bCs/>
        </w:rPr>
        <w:t>prijavo</w:t>
      </w:r>
      <w:proofErr w:type="spellEnd"/>
      <w:r w:rsidRPr="00E9468C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</w:p>
    <w:p w:rsidR="00F23689" w:rsidRDefault="00F23689" w:rsidP="00F23689">
      <w:pPr>
        <w:jc w:val="both"/>
        <w:rPr>
          <w:rFonts w:ascii="Arial" w:hAnsi="Arial" w:cs="Arial"/>
          <w:color w:val="FF0000"/>
        </w:rPr>
      </w:pPr>
      <w:proofErr w:type="spellStart"/>
      <w:r w:rsidRPr="00A7320D">
        <w:rPr>
          <w:rFonts w:ascii="Arial" w:hAnsi="Arial" w:cs="Arial"/>
        </w:rPr>
        <w:t>Prijave</w:t>
      </w:r>
      <w:proofErr w:type="spellEnd"/>
      <w:r w:rsidRPr="00A7320D">
        <w:rPr>
          <w:rFonts w:ascii="Arial" w:hAnsi="Arial" w:cs="Arial"/>
        </w:rPr>
        <w:t xml:space="preserve"> </w:t>
      </w:r>
      <w:proofErr w:type="spellStart"/>
      <w:r w:rsidRPr="00A7320D">
        <w:rPr>
          <w:rFonts w:ascii="Arial" w:hAnsi="Arial" w:cs="Arial"/>
        </w:rPr>
        <w:t>pošljejo</w:t>
      </w:r>
      <w:proofErr w:type="spellEnd"/>
      <w:r w:rsidRPr="00A7320D">
        <w:rPr>
          <w:rFonts w:ascii="Arial" w:hAnsi="Arial" w:cs="Arial"/>
        </w:rPr>
        <w:t xml:space="preserve"> </w:t>
      </w:r>
      <w:proofErr w:type="spellStart"/>
      <w:r w:rsidRPr="00A7320D">
        <w:rPr>
          <w:rFonts w:ascii="Arial" w:hAnsi="Arial" w:cs="Arial"/>
        </w:rPr>
        <w:t>šole</w:t>
      </w:r>
      <w:proofErr w:type="spellEnd"/>
      <w:r w:rsidRPr="00A7320D">
        <w:rPr>
          <w:rFonts w:ascii="Arial" w:hAnsi="Arial" w:cs="Arial"/>
        </w:rPr>
        <w:t xml:space="preserve"> </w:t>
      </w:r>
      <w:proofErr w:type="spellStart"/>
      <w:r w:rsidRPr="00A7320D">
        <w:rPr>
          <w:rFonts w:ascii="Arial" w:hAnsi="Arial" w:cs="Arial"/>
        </w:rPr>
        <w:t>na</w:t>
      </w:r>
      <w:proofErr w:type="spellEnd"/>
      <w:r w:rsidRPr="00A7320D">
        <w:rPr>
          <w:rFonts w:ascii="Arial" w:hAnsi="Arial" w:cs="Arial"/>
        </w:rPr>
        <w:t xml:space="preserve"> </w:t>
      </w:r>
      <w:proofErr w:type="spellStart"/>
      <w:r w:rsidRPr="00A7320D">
        <w:rPr>
          <w:rFonts w:ascii="Arial" w:hAnsi="Arial" w:cs="Arial"/>
        </w:rPr>
        <w:t>priloženem</w:t>
      </w:r>
      <w:proofErr w:type="spellEnd"/>
      <w:r w:rsidRPr="00A7320D">
        <w:rPr>
          <w:rFonts w:ascii="Arial" w:hAnsi="Arial" w:cs="Arial"/>
        </w:rPr>
        <w:t xml:space="preserve"> </w:t>
      </w:r>
      <w:proofErr w:type="spellStart"/>
      <w:r w:rsidRPr="00A7320D">
        <w:rPr>
          <w:rFonts w:ascii="Arial" w:hAnsi="Arial" w:cs="Arial"/>
        </w:rPr>
        <w:t>obrazcu</w:t>
      </w:r>
      <w:proofErr w:type="spellEnd"/>
      <w:r w:rsidRPr="00A7320D">
        <w:rPr>
          <w:rFonts w:ascii="Arial" w:hAnsi="Arial" w:cs="Arial"/>
        </w:rPr>
        <w:t xml:space="preserve"> (</w:t>
      </w:r>
      <w:proofErr w:type="spellStart"/>
      <w:r w:rsidRPr="00A7320D">
        <w:rPr>
          <w:rFonts w:ascii="Arial" w:hAnsi="Arial" w:cs="Arial"/>
        </w:rPr>
        <w:t>priloga</w:t>
      </w:r>
      <w:proofErr w:type="spellEnd"/>
      <w:r w:rsidRPr="00A7320D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2</w:t>
      </w:r>
      <w:r w:rsidRPr="00A7320D">
        <w:rPr>
          <w:rFonts w:ascii="Arial" w:hAnsi="Arial" w:cs="Arial"/>
        </w:rPr>
        <w:t>)</w:t>
      </w:r>
      <w:r w:rsidRPr="00A7320D">
        <w:rPr>
          <w:rFonts w:ascii="Arial" w:hAnsi="Arial" w:cs="Arial"/>
          <w:color w:val="FF0000"/>
        </w:rPr>
        <w:t xml:space="preserve"> </w:t>
      </w:r>
      <w:r w:rsidRPr="00A7320D">
        <w:rPr>
          <w:rFonts w:ascii="Arial" w:hAnsi="Arial" w:cs="Arial"/>
          <w:b/>
        </w:rPr>
        <w:t>do</w:t>
      </w:r>
      <w:r w:rsidRPr="00A7320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30.8.2014</w:t>
      </w:r>
      <w:r w:rsidRPr="00A7320D">
        <w:rPr>
          <w:rFonts w:ascii="Arial" w:hAnsi="Arial" w:cs="Arial"/>
        </w:rPr>
        <w:t xml:space="preserve"> </w:t>
      </w:r>
      <w:proofErr w:type="spellStart"/>
      <w:r w:rsidRPr="00A7320D">
        <w:rPr>
          <w:rFonts w:ascii="Arial" w:hAnsi="Arial" w:cs="Arial"/>
        </w:rPr>
        <w:t>na</w:t>
      </w:r>
      <w:proofErr w:type="spellEnd"/>
      <w:r w:rsidRPr="00A7320D">
        <w:rPr>
          <w:rFonts w:ascii="Arial" w:hAnsi="Arial" w:cs="Arial"/>
        </w:rPr>
        <w:t xml:space="preserve"> </w:t>
      </w:r>
      <w:proofErr w:type="spellStart"/>
      <w:r w:rsidRPr="00A7320D">
        <w:rPr>
          <w:rFonts w:ascii="Arial" w:hAnsi="Arial" w:cs="Arial"/>
        </w:rPr>
        <w:t>elektronski</w:t>
      </w:r>
      <w:proofErr w:type="spellEnd"/>
      <w:r w:rsidRPr="00A7320D">
        <w:rPr>
          <w:rFonts w:ascii="Arial" w:hAnsi="Arial" w:cs="Arial"/>
        </w:rPr>
        <w:t xml:space="preserve"> </w:t>
      </w:r>
      <w:proofErr w:type="spellStart"/>
      <w:r w:rsidRPr="00A7320D">
        <w:rPr>
          <w:rFonts w:ascii="Arial" w:hAnsi="Arial" w:cs="Arial"/>
        </w:rPr>
        <w:t>naslov</w:t>
      </w:r>
      <w:proofErr w:type="spellEnd"/>
      <w:r>
        <w:rPr>
          <w:rFonts w:ascii="Arial" w:hAnsi="Arial" w:cs="Arial"/>
        </w:rPr>
        <w:t xml:space="preserve"> </w:t>
      </w:r>
      <w:hyperlink r:id="rId11" w:history="1">
        <w:r w:rsidRPr="00EF0C0D">
          <w:rPr>
            <w:rStyle w:val="Hiperpovezava"/>
            <w:rFonts w:ascii="Arial" w:hAnsi="Arial" w:cs="Arial"/>
          </w:rPr>
          <w:t>darja.znidarsic@guest.arnes.si</w:t>
        </w:r>
      </w:hyperlink>
      <w:proofErr w:type="gramStart"/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.</w:t>
      </w:r>
    </w:p>
    <w:p w:rsidR="00F23689" w:rsidRPr="00E9468C" w:rsidRDefault="00F23689" w:rsidP="00F23689">
      <w:pPr>
        <w:spacing w:before="100" w:beforeAutospacing="1" w:after="75"/>
        <w:rPr>
          <w:rFonts w:ascii="Arial" w:hAnsi="Arial" w:cs="Arial"/>
          <w:b/>
        </w:rPr>
      </w:pPr>
      <w:proofErr w:type="spellStart"/>
      <w:r w:rsidRPr="00E9468C">
        <w:rPr>
          <w:rFonts w:ascii="Arial" w:hAnsi="Arial" w:cs="Arial"/>
          <w:b/>
        </w:rPr>
        <w:t>Pri</w:t>
      </w:r>
      <w:proofErr w:type="spellEnd"/>
      <w:r w:rsidRPr="00E9468C">
        <w:rPr>
          <w:rFonts w:ascii="Arial" w:hAnsi="Arial" w:cs="Arial"/>
          <w:b/>
        </w:rPr>
        <w:t xml:space="preserve"> </w:t>
      </w:r>
      <w:proofErr w:type="spellStart"/>
      <w:r w:rsidRPr="00E9468C">
        <w:rPr>
          <w:rFonts w:ascii="Arial" w:hAnsi="Arial" w:cs="Arial"/>
          <w:b/>
        </w:rPr>
        <w:t>izboru</w:t>
      </w:r>
      <w:proofErr w:type="spellEnd"/>
      <w:r w:rsidRPr="00E9468C">
        <w:rPr>
          <w:rFonts w:ascii="Arial" w:hAnsi="Arial" w:cs="Arial"/>
          <w:b/>
        </w:rPr>
        <w:t xml:space="preserve"> </w:t>
      </w:r>
      <w:proofErr w:type="spellStart"/>
      <w:r w:rsidRPr="00E9468C">
        <w:rPr>
          <w:rFonts w:ascii="Arial" w:hAnsi="Arial" w:cs="Arial"/>
          <w:b/>
        </w:rPr>
        <w:t>bomo</w:t>
      </w:r>
      <w:proofErr w:type="spellEnd"/>
      <w:r w:rsidRPr="00E9468C">
        <w:rPr>
          <w:rFonts w:ascii="Arial" w:hAnsi="Arial" w:cs="Arial"/>
          <w:b/>
        </w:rPr>
        <w:t xml:space="preserve"> </w:t>
      </w:r>
      <w:proofErr w:type="spellStart"/>
      <w:r w:rsidRPr="00E9468C">
        <w:rPr>
          <w:rFonts w:ascii="Arial" w:hAnsi="Arial" w:cs="Arial"/>
          <w:b/>
        </w:rPr>
        <w:t>upoštevali</w:t>
      </w:r>
      <w:proofErr w:type="spellEnd"/>
      <w:r w:rsidRPr="00E9468C">
        <w:rPr>
          <w:rFonts w:ascii="Arial" w:hAnsi="Arial" w:cs="Arial"/>
          <w:b/>
        </w:rPr>
        <w:t>:</w:t>
      </w:r>
    </w:p>
    <w:p w:rsidR="00F23689" w:rsidRDefault="00F23689" w:rsidP="00F2368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E9468C">
        <w:rPr>
          <w:rFonts w:ascii="Arial" w:hAnsi="Arial" w:cs="Arial"/>
        </w:rPr>
        <w:t>regionalno</w:t>
      </w:r>
      <w:proofErr w:type="spellEnd"/>
      <w:r w:rsidRPr="00E9468C">
        <w:rPr>
          <w:rFonts w:ascii="Arial" w:hAnsi="Arial" w:cs="Arial"/>
        </w:rPr>
        <w:t xml:space="preserve"> </w:t>
      </w:r>
      <w:proofErr w:type="spellStart"/>
      <w:r w:rsidRPr="00E9468C">
        <w:rPr>
          <w:rFonts w:ascii="Arial" w:hAnsi="Arial" w:cs="Arial"/>
        </w:rPr>
        <w:t>razporeditev</w:t>
      </w:r>
      <w:proofErr w:type="spellEnd"/>
      <w:r w:rsidRPr="00E9468C">
        <w:rPr>
          <w:rFonts w:ascii="Arial" w:hAnsi="Arial" w:cs="Arial"/>
        </w:rPr>
        <w:t xml:space="preserve"> </w:t>
      </w:r>
      <w:proofErr w:type="spellStart"/>
      <w:r w:rsidRPr="00E9468C">
        <w:rPr>
          <w:rFonts w:ascii="Arial" w:hAnsi="Arial" w:cs="Arial"/>
        </w:rPr>
        <w:t>šol</w:t>
      </w:r>
      <w:proofErr w:type="spellEnd"/>
      <w:r>
        <w:rPr>
          <w:rFonts w:ascii="Arial" w:hAnsi="Arial" w:cs="Arial"/>
        </w:rPr>
        <w:t>,</w:t>
      </w:r>
    </w:p>
    <w:p w:rsidR="00F23689" w:rsidRDefault="00F23689" w:rsidP="00F2368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dosedanje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sodelovanje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šol</w:t>
      </w:r>
      <w:proofErr w:type="spellEnd"/>
      <w:r>
        <w:rPr>
          <w:rFonts w:ascii="Arial" w:hAnsi="Arial" w:cs="Arial"/>
        </w:rPr>
        <w:t xml:space="preserve">  v </w:t>
      </w:r>
      <w:proofErr w:type="spellStart"/>
      <w:r>
        <w:rPr>
          <w:rFonts w:ascii="Arial" w:hAnsi="Arial" w:cs="Arial"/>
        </w:rPr>
        <w:t>projektu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Slovenski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krogi</w:t>
      </w:r>
      <w:proofErr w:type="spellEnd"/>
      <w:r>
        <w:rPr>
          <w:rFonts w:ascii="Arial" w:hAnsi="Arial" w:cs="Arial"/>
        </w:rPr>
        <w:t>,</w:t>
      </w:r>
    </w:p>
    <w:p w:rsidR="00F23689" w:rsidRDefault="00F23689" w:rsidP="00F23689">
      <w:pPr>
        <w:spacing w:before="100" w:beforeAutospacing="1" w:after="75"/>
        <w:jc w:val="both"/>
        <w:rPr>
          <w:rFonts w:ascii="Arial" w:hAnsi="Arial" w:cs="Arial"/>
        </w:rPr>
      </w:pPr>
      <w:proofErr w:type="spellStart"/>
      <w:r w:rsidRPr="003B567E">
        <w:rPr>
          <w:rFonts w:ascii="Arial" w:hAnsi="Arial" w:cs="Arial"/>
          <w:b/>
        </w:rPr>
        <w:t>Iz</w:t>
      </w:r>
      <w:r>
        <w:rPr>
          <w:rFonts w:ascii="Arial" w:hAnsi="Arial" w:cs="Arial"/>
          <w:b/>
        </w:rPr>
        <w:t>bor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bo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opravljen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predvidoma</w:t>
      </w:r>
      <w:proofErr w:type="spellEnd"/>
      <w:r>
        <w:rPr>
          <w:rFonts w:ascii="Arial" w:hAnsi="Arial" w:cs="Arial"/>
          <w:b/>
        </w:rPr>
        <w:t xml:space="preserve"> do 5</w:t>
      </w:r>
      <w:r w:rsidRPr="003B567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9</w:t>
      </w:r>
      <w:r w:rsidRPr="003B567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2014</w:t>
      </w:r>
      <w:r w:rsidRPr="003B567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izboru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obveščene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naslov</w:t>
      </w:r>
      <w:proofErr w:type="spellEnd"/>
      <w:r>
        <w:rPr>
          <w:rFonts w:ascii="Arial" w:hAnsi="Arial" w:cs="Arial"/>
        </w:rPr>
        <w:t xml:space="preserve">, s </w:t>
      </w:r>
      <w:proofErr w:type="spellStart"/>
      <w:r>
        <w:rPr>
          <w:rFonts w:ascii="Arial" w:hAnsi="Arial" w:cs="Arial"/>
        </w:rPr>
        <w:t>katerega</w:t>
      </w:r>
      <w:proofErr w:type="spellEnd"/>
      <w:r>
        <w:rPr>
          <w:rFonts w:ascii="Arial" w:hAnsi="Arial" w:cs="Arial"/>
        </w:rPr>
        <w:t xml:space="preserve"> so </w:t>
      </w:r>
      <w:proofErr w:type="spellStart"/>
      <w:r>
        <w:rPr>
          <w:rFonts w:ascii="Arial" w:hAnsi="Arial" w:cs="Arial"/>
        </w:rPr>
        <w:t>poslale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prijavo</w:t>
      </w:r>
      <w:proofErr w:type="spellEnd"/>
      <w:r>
        <w:rPr>
          <w:rFonts w:ascii="Arial" w:hAnsi="Arial" w:cs="Arial"/>
        </w:rPr>
        <w:t>.</w:t>
      </w: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Ljubljana, 1.7.2014                                                                  </w:t>
      </w:r>
      <w:proofErr w:type="spellStart"/>
      <w:r>
        <w:rPr>
          <w:rFonts w:ascii="Arial" w:hAnsi="Arial" w:cs="Arial"/>
        </w:rPr>
        <w:t>Darja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Žnidaršič</w:t>
      </w:r>
      <w:proofErr w:type="spellEnd"/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gramStart"/>
      <w:r>
        <w:rPr>
          <w:rFonts w:ascii="Arial" w:hAnsi="Arial" w:cs="Arial"/>
        </w:rPr>
        <w:t xml:space="preserve">GTP  </w:t>
      </w:r>
      <w:proofErr w:type="spellStart"/>
      <w:r>
        <w:rPr>
          <w:rFonts w:ascii="Arial" w:hAnsi="Arial" w:cs="Arial"/>
        </w:rPr>
        <w:t>koordinatorica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Slovenijo</w:t>
      </w:r>
      <w:proofErr w:type="spellEnd"/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Vodja</w:t>
      </w:r>
      <w:proofErr w:type="spellEnd"/>
      <w:r>
        <w:rPr>
          <w:rFonts w:ascii="Arial" w:hAnsi="Arial" w:cs="Arial"/>
        </w:rPr>
        <w:t xml:space="preserve"> SUK</w:t>
      </w: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Pr="00C051C0" w:rsidRDefault="00805F4D" w:rsidP="00805F4D">
      <w:pPr>
        <w:rPr>
          <w:b/>
          <w:color w:val="000000"/>
          <w:u w:val="single"/>
          <w:lang w:val="it-IT"/>
        </w:rPr>
      </w:pPr>
      <w:r>
        <w:rPr>
          <w:b/>
          <w:color w:val="000000"/>
          <w:u w:val="single"/>
          <w:lang w:val="it-IT"/>
        </w:rPr>
        <w:lastRenderedPageBreak/>
        <w:t>PRIJAVA</w:t>
      </w:r>
      <w:r w:rsidRPr="00C051C0">
        <w:rPr>
          <w:b/>
          <w:color w:val="000000"/>
          <w:u w:val="single"/>
          <w:lang w:val="it-IT"/>
        </w:rPr>
        <w:t xml:space="preserve"> </w:t>
      </w:r>
      <w:proofErr w:type="gramStart"/>
      <w:r w:rsidRPr="00C051C0">
        <w:rPr>
          <w:b/>
          <w:color w:val="000000"/>
          <w:u w:val="single"/>
          <w:lang w:val="it-IT"/>
        </w:rPr>
        <w:t>1</w:t>
      </w:r>
      <w:proofErr w:type="gramEnd"/>
    </w:p>
    <w:p w:rsidR="00805F4D" w:rsidRPr="00805F4D" w:rsidRDefault="00805F4D" w:rsidP="00805F4D">
      <w:pPr>
        <w:rPr>
          <w:color w:val="000000"/>
          <w:sz w:val="16"/>
          <w:szCs w:val="16"/>
          <w:lang w:val="it-IT"/>
        </w:rPr>
      </w:pPr>
      <w:r w:rsidRPr="00805F4D">
        <w:rPr>
          <w:color w:val="000000"/>
          <w:sz w:val="16"/>
          <w:szCs w:val="16"/>
          <w:lang w:val="it-IT"/>
        </w:rPr>
        <w:t>*</w:t>
      </w:r>
      <w:proofErr w:type="spellStart"/>
      <w:r w:rsidRPr="00805F4D">
        <w:rPr>
          <w:color w:val="000000"/>
          <w:sz w:val="16"/>
          <w:szCs w:val="16"/>
          <w:lang w:val="it-IT"/>
        </w:rPr>
        <w:t>prosimo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, da </w:t>
      </w:r>
      <w:proofErr w:type="spellStart"/>
      <w:r w:rsidRPr="00805F4D">
        <w:rPr>
          <w:color w:val="000000"/>
          <w:sz w:val="16"/>
          <w:szCs w:val="16"/>
          <w:lang w:val="it-IT"/>
        </w:rPr>
        <w:t>obrazec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</w:t>
      </w:r>
      <w:proofErr w:type="spellStart"/>
      <w:r w:rsidRPr="00805F4D">
        <w:rPr>
          <w:color w:val="000000"/>
          <w:sz w:val="16"/>
          <w:szCs w:val="16"/>
          <w:lang w:val="it-IT"/>
        </w:rPr>
        <w:t>izpolnite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z </w:t>
      </w:r>
      <w:proofErr w:type="spellStart"/>
      <w:r w:rsidRPr="00805F4D">
        <w:rPr>
          <w:color w:val="000000"/>
          <w:sz w:val="16"/>
          <w:szCs w:val="16"/>
          <w:lang w:val="it-IT"/>
        </w:rPr>
        <w:t>računalnikom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in </w:t>
      </w:r>
      <w:proofErr w:type="spellStart"/>
      <w:r w:rsidRPr="00805F4D">
        <w:rPr>
          <w:color w:val="000000"/>
          <w:sz w:val="16"/>
          <w:szCs w:val="16"/>
          <w:lang w:val="it-IT"/>
        </w:rPr>
        <w:t>skeniranega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</w:t>
      </w:r>
      <w:proofErr w:type="spellStart"/>
      <w:r w:rsidRPr="00805F4D">
        <w:rPr>
          <w:color w:val="000000"/>
          <w:sz w:val="16"/>
          <w:szCs w:val="16"/>
          <w:lang w:val="it-IT"/>
        </w:rPr>
        <w:t>pošljete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</w:t>
      </w:r>
      <w:proofErr w:type="spellStart"/>
      <w:r w:rsidRPr="00805F4D">
        <w:rPr>
          <w:color w:val="000000"/>
          <w:sz w:val="16"/>
          <w:szCs w:val="16"/>
          <w:lang w:val="it-IT"/>
        </w:rPr>
        <w:t>na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</w:t>
      </w:r>
      <w:proofErr w:type="spellStart"/>
      <w:r w:rsidRPr="00805F4D">
        <w:rPr>
          <w:color w:val="000000"/>
          <w:sz w:val="16"/>
          <w:szCs w:val="16"/>
          <w:lang w:val="it-IT"/>
        </w:rPr>
        <w:t>naslov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</w:t>
      </w:r>
      <w:r w:rsidR="002628D9">
        <w:rPr>
          <w:rFonts w:cs="Times New Roman"/>
          <w:sz w:val="16"/>
          <w:szCs w:val="16"/>
          <w:lang w:val="it-IT"/>
        </w:rPr>
        <w:t>darja.znidarsic@guest.arnes.si</w:t>
      </w:r>
    </w:p>
    <w:tbl>
      <w:tblPr>
        <w:tblW w:w="9459" w:type="dxa"/>
        <w:tblLayout w:type="fixed"/>
        <w:tblLook w:val="00A0" w:firstRow="1" w:lastRow="0" w:firstColumn="1" w:lastColumn="0" w:noHBand="0" w:noVBand="0"/>
      </w:tblPr>
      <w:tblGrid>
        <w:gridCol w:w="2235"/>
        <w:gridCol w:w="1984"/>
        <w:gridCol w:w="2268"/>
        <w:gridCol w:w="2972"/>
      </w:tblGrid>
      <w:tr w:rsidR="00805F4D" w:rsidRPr="005B06C6" w:rsidTr="00805F4D">
        <w:trPr>
          <w:trHeight w:val="20"/>
        </w:trPr>
        <w:tc>
          <w:tcPr>
            <w:tcW w:w="9459" w:type="dxa"/>
            <w:gridSpan w:val="4"/>
          </w:tcPr>
          <w:p w:rsidR="00805F4D" w:rsidRDefault="00805F4D" w:rsidP="00B832AF">
            <w:pPr>
              <w:outlineLvl w:val="2"/>
              <w:rPr>
                <w:rFonts w:ascii="Arial" w:hAnsi="Arial" w:cs="Arial"/>
                <w:b/>
              </w:rPr>
            </w:pPr>
          </w:p>
          <w:p w:rsidR="00805F4D" w:rsidRPr="00805F4D" w:rsidRDefault="00805F4D" w:rsidP="00805F4D">
            <w:pPr>
              <w:outlineLvl w:val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PRIJAVA  </w:t>
            </w:r>
            <w:proofErr w:type="spellStart"/>
            <w:r>
              <w:rPr>
                <w:rFonts w:ascii="Arial" w:hAnsi="Arial" w:cs="Arial"/>
                <w:b/>
              </w:rPr>
              <w:t>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sodelovanje</w:t>
            </w:r>
            <w:proofErr w:type="spellEnd"/>
            <w:r>
              <w:rPr>
                <w:rFonts w:ascii="Arial" w:hAnsi="Arial" w:cs="Arial"/>
                <w:b/>
              </w:rPr>
              <w:t xml:space="preserve"> v </w:t>
            </w:r>
            <w:proofErr w:type="spellStart"/>
            <w:r>
              <w:rPr>
                <w:rFonts w:ascii="Arial" w:hAnsi="Arial" w:cs="Arial"/>
                <w:b/>
              </w:rPr>
              <w:t>projektu</w:t>
            </w:r>
            <w:proofErr w:type="spellEnd"/>
            <w:r>
              <w:rPr>
                <w:rFonts w:ascii="Arial" w:hAnsi="Arial" w:cs="Arial"/>
                <w:b/>
              </w:rPr>
              <w:t xml:space="preserve"> SLOVENSKI UČNI KROGI</w:t>
            </w:r>
          </w:p>
        </w:tc>
      </w:tr>
      <w:tr w:rsidR="00805F4D" w:rsidRPr="005B06C6" w:rsidTr="00805F4D">
        <w:trPr>
          <w:trHeight w:val="20"/>
        </w:trPr>
        <w:tc>
          <w:tcPr>
            <w:tcW w:w="9459" w:type="dxa"/>
            <w:gridSpan w:val="4"/>
            <w:tcBorders>
              <w:bottom w:val="single" w:sz="4" w:space="0" w:color="auto"/>
            </w:tcBorders>
            <w:vAlign w:val="center"/>
          </w:tcPr>
          <w:p w:rsidR="00805F4D" w:rsidRDefault="00805F4D" w:rsidP="00B832AF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trajanja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projekta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  <w:lang w:val="es-AR"/>
              </w:rPr>
              <w:t>september – december</w:t>
            </w:r>
            <w:r w:rsidRPr="00EA28B9">
              <w:rPr>
                <w:rFonts w:ascii="Arial" w:hAnsi="Arial" w:cs="Arial"/>
                <w:b/>
                <w:lang w:val="es-AR"/>
              </w:rPr>
              <w:t xml:space="preserve"> </w:t>
            </w:r>
            <w:r>
              <w:rPr>
                <w:rFonts w:ascii="Arial" w:hAnsi="Arial" w:cs="Arial"/>
                <w:b/>
                <w:lang w:val="es-AR"/>
              </w:rPr>
              <w:t>2014</w:t>
            </w:r>
            <w:r w:rsidRPr="00EA28B9">
              <w:rPr>
                <w:rFonts w:ascii="Arial" w:hAnsi="Arial" w:cs="Arial"/>
                <w:b/>
                <w:lang w:val="es-AR"/>
              </w:rPr>
              <w:t xml:space="preserve"> </w:t>
            </w:r>
          </w:p>
        </w:tc>
      </w:tr>
      <w:tr w:rsidR="00805F4D" w:rsidTr="00805F4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4D" w:rsidRPr="00A7320D" w:rsidRDefault="00805F4D" w:rsidP="00B832AF">
            <w:pPr>
              <w:spacing w:before="120" w:after="120"/>
              <w:rPr>
                <w:rFonts w:ascii="Arial" w:hAnsi="Arial" w:cs="Arial"/>
                <w:b/>
                <w:i/>
              </w:rPr>
            </w:pPr>
            <w:proofErr w:type="spellStart"/>
            <w:r w:rsidRPr="00A7320D">
              <w:rPr>
                <w:rFonts w:ascii="Arial" w:hAnsi="Arial" w:cs="Arial"/>
                <w:b/>
                <w:i/>
              </w:rPr>
              <w:t>naziv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šole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4D" w:rsidRDefault="00805F4D" w:rsidP="00B832A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805F4D" w:rsidTr="00805F4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4D" w:rsidRPr="00A7320D" w:rsidRDefault="00805F4D" w:rsidP="00B832AF">
            <w:pPr>
              <w:spacing w:before="120" w:after="120"/>
              <w:rPr>
                <w:rFonts w:ascii="Arial" w:hAnsi="Arial" w:cs="Arial"/>
                <w:b/>
                <w:i/>
              </w:rPr>
            </w:pPr>
            <w:proofErr w:type="spellStart"/>
            <w:r w:rsidRPr="00A7320D">
              <w:rPr>
                <w:rFonts w:ascii="Arial" w:hAnsi="Arial" w:cs="Arial"/>
                <w:b/>
                <w:i/>
              </w:rPr>
              <w:t>naslov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D" w:rsidRDefault="00805F4D" w:rsidP="00B832AF">
            <w:pPr>
              <w:spacing w:before="120" w:after="120"/>
              <w:rPr>
                <w:rFonts w:ascii="Arial" w:hAnsi="Arial" w:cs="Arial"/>
                <w:b/>
                <w:u w:val="single"/>
              </w:rPr>
            </w:pPr>
          </w:p>
        </w:tc>
      </w:tr>
      <w:tr w:rsidR="00805F4D" w:rsidTr="00805F4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4D" w:rsidRPr="00A7320D" w:rsidRDefault="00805F4D" w:rsidP="00B832AF">
            <w:pPr>
              <w:spacing w:before="120" w:after="120"/>
              <w:rPr>
                <w:rFonts w:ascii="Arial" w:hAnsi="Arial" w:cs="Arial"/>
                <w:b/>
                <w:i/>
              </w:rPr>
            </w:pPr>
            <w:proofErr w:type="spellStart"/>
            <w:r w:rsidRPr="00A7320D">
              <w:rPr>
                <w:rFonts w:ascii="Arial" w:hAnsi="Arial" w:cs="Arial"/>
                <w:b/>
                <w:i/>
              </w:rPr>
              <w:t>ravnatelj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D" w:rsidRDefault="00805F4D" w:rsidP="00B832A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05F4D" w:rsidTr="00805F4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4D" w:rsidRPr="00A7320D" w:rsidRDefault="00805F4D" w:rsidP="00B832AF">
            <w:pPr>
              <w:spacing w:before="120" w:after="120"/>
              <w:rPr>
                <w:rFonts w:ascii="Arial" w:hAnsi="Arial" w:cs="Arial"/>
                <w:b/>
                <w:i/>
              </w:rPr>
            </w:pPr>
            <w:proofErr w:type="spellStart"/>
            <w:r w:rsidRPr="00A7320D">
              <w:rPr>
                <w:rFonts w:ascii="Arial" w:hAnsi="Arial" w:cs="Arial"/>
                <w:b/>
                <w:i/>
              </w:rPr>
              <w:t>telefon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D" w:rsidRDefault="00805F4D" w:rsidP="00B832A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05F4D" w:rsidTr="00805F4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4D" w:rsidRPr="00A7320D" w:rsidRDefault="00805F4D" w:rsidP="00B832AF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A7320D">
              <w:rPr>
                <w:rFonts w:ascii="Arial" w:hAnsi="Arial" w:cs="Arial"/>
                <w:b/>
                <w:i/>
              </w:rPr>
              <w:t>e-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pošta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D" w:rsidRDefault="00805F4D" w:rsidP="00B832A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05F4D" w:rsidRPr="00271C1A" w:rsidTr="00805F4D">
        <w:trPr>
          <w:trHeight w:val="17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4D" w:rsidRPr="00A7320D" w:rsidRDefault="00805F4D" w:rsidP="00B832AF">
            <w:pPr>
              <w:spacing w:before="240" w:after="240"/>
              <w:rPr>
                <w:rFonts w:ascii="Arial" w:hAnsi="Arial" w:cs="Arial"/>
                <w:b/>
                <w:i/>
                <w:lang w:val="pt-BR"/>
              </w:rPr>
            </w:pPr>
            <w:r w:rsidRPr="00A7320D">
              <w:rPr>
                <w:rFonts w:ascii="Arial" w:hAnsi="Arial" w:cs="Arial"/>
                <w:b/>
                <w:i/>
                <w:lang w:val="pt-BR"/>
              </w:rPr>
              <w:t>v projektu bodo sodelovali naslednji učitel</w:t>
            </w:r>
            <w:r>
              <w:rPr>
                <w:rFonts w:ascii="Arial" w:hAnsi="Arial" w:cs="Arial"/>
                <w:b/>
                <w:i/>
                <w:lang w:val="pt-BR"/>
              </w:rPr>
              <w:t>ji: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D" w:rsidRDefault="00805F4D" w:rsidP="00B832AF">
            <w:pPr>
              <w:tabs>
                <w:tab w:val="right" w:pos="5832"/>
              </w:tabs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ime in priimek:</w:t>
            </w:r>
          </w:p>
          <w:p w:rsidR="00805F4D" w:rsidRDefault="00805F4D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805F4D" w:rsidRDefault="00805F4D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805F4D" w:rsidRDefault="00805F4D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805F4D" w:rsidRDefault="00805F4D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805F4D" w:rsidRDefault="00805F4D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D" w:rsidRDefault="00805F4D" w:rsidP="00B832AF">
            <w:pPr>
              <w:tabs>
                <w:tab w:val="right" w:pos="5832"/>
              </w:tabs>
              <w:ind w:left="87"/>
              <w:jc w:val="both"/>
              <w:rPr>
                <w:rFonts w:ascii="Arial" w:hAnsi="Arial" w:cs="Arial"/>
                <w:lang w:val="pt-BR"/>
              </w:rPr>
            </w:pPr>
            <w:r w:rsidRPr="0059071B">
              <w:rPr>
                <w:rFonts w:ascii="Arial" w:hAnsi="Arial" w:cs="Arial"/>
                <w:lang w:val="pt-BR"/>
              </w:rPr>
              <w:t>predmetno področje:</w:t>
            </w:r>
          </w:p>
          <w:p w:rsidR="00805F4D" w:rsidRDefault="00805F4D" w:rsidP="00B832AF">
            <w:pPr>
              <w:rPr>
                <w:rFonts w:ascii="Arial" w:hAnsi="Arial" w:cs="Arial"/>
                <w:lang w:val="pt-BR"/>
              </w:rPr>
            </w:pPr>
          </w:p>
          <w:p w:rsidR="00805F4D" w:rsidRDefault="00805F4D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D" w:rsidRPr="0059071B" w:rsidRDefault="00805F4D" w:rsidP="00B832AF">
            <w:pPr>
              <w:tabs>
                <w:tab w:val="right" w:pos="5832"/>
              </w:tabs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reference: </w:t>
            </w:r>
          </w:p>
          <w:p w:rsidR="00805F4D" w:rsidRDefault="00805F4D" w:rsidP="00B832AF">
            <w:pPr>
              <w:rPr>
                <w:rFonts w:ascii="Arial" w:hAnsi="Arial" w:cs="Arial"/>
                <w:lang w:val="pt-BR"/>
              </w:rPr>
            </w:pPr>
          </w:p>
          <w:p w:rsidR="00805F4D" w:rsidRDefault="00805F4D" w:rsidP="00B832AF">
            <w:pPr>
              <w:rPr>
                <w:rFonts w:ascii="Arial" w:hAnsi="Arial" w:cs="Arial"/>
                <w:lang w:val="pt-BR"/>
              </w:rPr>
            </w:pPr>
          </w:p>
          <w:p w:rsidR="00805F4D" w:rsidRDefault="00805F4D" w:rsidP="00B832AF">
            <w:pPr>
              <w:rPr>
                <w:rFonts w:ascii="Arial" w:hAnsi="Arial" w:cs="Arial"/>
                <w:lang w:val="pt-BR"/>
              </w:rPr>
            </w:pPr>
          </w:p>
          <w:p w:rsidR="00805F4D" w:rsidRDefault="00805F4D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805F4D" w:rsidRPr="005954F8" w:rsidTr="00805F4D">
        <w:trPr>
          <w:trHeight w:val="7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4D" w:rsidRPr="00A7320D" w:rsidRDefault="00805F4D" w:rsidP="00B832AF">
            <w:pPr>
              <w:rPr>
                <w:rFonts w:ascii="Arial" w:hAnsi="Arial" w:cs="Arial"/>
                <w:b/>
                <w:i/>
              </w:rPr>
            </w:pPr>
            <w:proofErr w:type="spellStart"/>
            <w:r w:rsidRPr="00A7320D">
              <w:rPr>
                <w:rFonts w:ascii="Arial" w:hAnsi="Arial" w:cs="Arial"/>
                <w:b/>
                <w:i/>
              </w:rPr>
              <w:t>nosilec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projekta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v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šoli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bo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učitelj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D" w:rsidRPr="005954F8" w:rsidRDefault="00805F4D" w:rsidP="00B832AF">
            <w:pPr>
              <w:rPr>
                <w:rFonts w:ascii="Arial" w:hAnsi="Arial" w:cs="Arial"/>
                <w:b/>
              </w:rPr>
            </w:pPr>
          </w:p>
          <w:p w:rsidR="00805F4D" w:rsidRPr="005954F8" w:rsidRDefault="00805F4D" w:rsidP="00B832AF">
            <w:pPr>
              <w:rPr>
                <w:rFonts w:ascii="Arial" w:hAnsi="Arial" w:cs="Arial"/>
              </w:rPr>
            </w:pPr>
            <w:proofErr w:type="spellStart"/>
            <w:r w:rsidRPr="005954F8">
              <w:rPr>
                <w:rFonts w:ascii="Arial" w:hAnsi="Arial" w:cs="Arial"/>
              </w:rPr>
              <w:t>ime</w:t>
            </w:r>
            <w:proofErr w:type="spellEnd"/>
            <w:r w:rsidRPr="005954F8">
              <w:rPr>
                <w:rFonts w:ascii="Arial" w:hAnsi="Arial" w:cs="Arial"/>
              </w:rPr>
              <w:t xml:space="preserve"> in </w:t>
            </w:r>
            <w:proofErr w:type="spellStart"/>
            <w:r w:rsidRPr="005954F8">
              <w:rPr>
                <w:rFonts w:ascii="Arial" w:hAnsi="Arial" w:cs="Arial"/>
              </w:rPr>
              <w:t>priimek</w:t>
            </w:r>
            <w:proofErr w:type="spellEnd"/>
            <w:r w:rsidRPr="005954F8">
              <w:rPr>
                <w:rFonts w:ascii="Arial" w:hAnsi="Arial" w:cs="Arial"/>
              </w:rPr>
              <w:t>:</w:t>
            </w:r>
          </w:p>
        </w:tc>
      </w:tr>
      <w:tr w:rsidR="00805F4D" w:rsidRPr="005954F8" w:rsidTr="00805F4D">
        <w:trPr>
          <w:trHeight w:val="7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4D" w:rsidRPr="00A7320D" w:rsidRDefault="00805F4D" w:rsidP="00B832AF">
            <w:pPr>
              <w:rPr>
                <w:rFonts w:ascii="Arial" w:hAnsi="Arial" w:cs="Arial"/>
                <w:b/>
                <w:i/>
              </w:rPr>
            </w:pPr>
            <w:r w:rsidRPr="00A7320D">
              <w:rPr>
                <w:rFonts w:ascii="Arial" w:hAnsi="Arial" w:cs="Arial"/>
                <w:b/>
                <w:i/>
              </w:rPr>
              <w:t xml:space="preserve">reference 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nosilca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projekta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D" w:rsidRPr="005954F8" w:rsidRDefault="00805F4D" w:rsidP="00B832AF">
            <w:pPr>
              <w:rPr>
                <w:rFonts w:ascii="Arial" w:hAnsi="Arial" w:cs="Arial"/>
                <w:b/>
              </w:rPr>
            </w:pPr>
          </w:p>
        </w:tc>
      </w:tr>
      <w:tr w:rsidR="00805F4D" w:rsidRPr="005954F8" w:rsidTr="00805F4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4D" w:rsidRPr="00A7320D" w:rsidRDefault="00805F4D" w:rsidP="00B832AF">
            <w:pPr>
              <w:pStyle w:val="Brezrazmikov"/>
              <w:rPr>
                <w:rFonts w:ascii="Arial" w:hAnsi="Arial" w:cs="Arial"/>
                <w:b/>
                <w:i/>
              </w:rPr>
            </w:pPr>
            <w:r w:rsidRPr="00A7320D">
              <w:rPr>
                <w:rFonts w:ascii="Arial" w:hAnsi="Arial" w:cs="Arial"/>
                <w:b/>
                <w:i/>
              </w:rPr>
              <w:t xml:space="preserve">PRIJAVA PROJEKTA </w:t>
            </w:r>
          </w:p>
          <w:p w:rsidR="00805F4D" w:rsidRPr="00A7320D" w:rsidRDefault="00805F4D" w:rsidP="00B832AF">
            <w:pPr>
              <w:pStyle w:val="Brezrazmikov"/>
              <w:rPr>
                <w:rFonts w:ascii="Arial" w:hAnsi="Arial" w:cs="Arial"/>
                <w:b/>
                <w:i/>
              </w:rPr>
            </w:pPr>
            <w:r w:rsidRPr="00A7320D">
              <w:rPr>
                <w:rFonts w:ascii="Arial" w:hAnsi="Arial" w:cs="Arial"/>
                <w:b/>
                <w:i/>
              </w:rPr>
              <w:t>in  ODOBRITEV SODELOVANJA UČITELJA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497" w:type="dxa"/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208"/>
            </w:tblGrid>
            <w:tr w:rsidR="00805F4D" w:rsidRPr="005954F8" w:rsidTr="00B832AF">
              <w:trPr>
                <w:trHeight w:val="886"/>
              </w:trPr>
              <w:tc>
                <w:tcPr>
                  <w:tcW w:w="3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05F4D" w:rsidRPr="005954F8" w:rsidRDefault="00805F4D" w:rsidP="00B832AF">
                  <w:proofErr w:type="spellStart"/>
                  <w:r w:rsidRPr="005954F8">
                    <w:t>ravnatelj</w:t>
                  </w:r>
                  <w:proofErr w:type="spellEnd"/>
                  <w:r w:rsidRPr="005954F8">
                    <w:t>/</w:t>
                  </w:r>
                  <w:proofErr w:type="spellStart"/>
                  <w:r w:rsidRPr="005954F8">
                    <w:t>direktor</w:t>
                  </w:r>
                  <w:proofErr w:type="spellEnd"/>
                  <w:r w:rsidRPr="005954F8">
                    <w:t>:</w:t>
                  </w:r>
                </w:p>
                <w:p w:rsidR="00805F4D" w:rsidRPr="005954F8" w:rsidRDefault="00805F4D" w:rsidP="00B832AF"/>
              </w:tc>
              <w:tc>
                <w:tcPr>
                  <w:tcW w:w="32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05F4D" w:rsidRPr="005954F8" w:rsidRDefault="00805F4D" w:rsidP="00B832AF">
                  <w:proofErr w:type="spellStart"/>
                  <w:r w:rsidRPr="005954F8">
                    <w:t>podpis</w:t>
                  </w:r>
                  <w:proofErr w:type="spellEnd"/>
                  <w:r w:rsidRPr="005954F8">
                    <w:t>:</w:t>
                  </w:r>
                </w:p>
                <w:p w:rsidR="00805F4D" w:rsidRPr="005954F8" w:rsidRDefault="00805F4D" w:rsidP="00B832AF"/>
              </w:tc>
            </w:tr>
            <w:tr w:rsidR="00805F4D" w:rsidRPr="005954F8" w:rsidTr="00B832AF">
              <w:trPr>
                <w:trHeight w:val="203"/>
              </w:trPr>
              <w:tc>
                <w:tcPr>
                  <w:tcW w:w="3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05F4D" w:rsidRPr="005954F8" w:rsidRDefault="00805F4D" w:rsidP="00B832AF"/>
              </w:tc>
              <w:tc>
                <w:tcPr>
                  <w:tcW w:w="32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05F4D" w:rsidRPr="005954F8" w:rsidRDefault="00805F4D" w:rsidP="00B832AF"/>
              </w:tc>
            </w:tr>
          </w:tbl>
          <w:p w:rsidR="00805F4D" w:rsidRPr="005954F8" w:rsidRDefault="00805F4D" w:rsidP="00B832AF"/>
        </w:tc>
      </w:tr>
    </w:tbl>
    <w:p w:rsidR="00805F4D" w:rsidRDefault="00805F4D" w:rsidP="00805F4D">
      <w:pPr>
        <w:tabs>
          <w:tab w:val="center" w:pos="4902"/>
        </w:tabs>
        <w:rPr>
          <w:rFonts w:ascii="Arial" w:hAnsi="Arial" w:cs="Arial"/>
          <w:b/>
        </w:rPr>
      </w:pPr>
    </w:p>
    <w:p w:rsidR="00805F4D" w:rsidRPr="005954F8" w:rsidRDefault="00805F4D" w:rsidP="00805F4D">
      <w:pPr>
        <w:tabs>
          <w:tab w:val="center" w:pos="4902"/>
        </w:tabs>
        <w:rPr>
          <w:rFonts w:ascii="Arial" w:hAnsi="Arial" w:cs="Arial"/>
          <w:b/>
        </w:rPr>
      </w:pPr>
      <w:proofErr w:type="gramStart"/>
      <w:r w:rsidRPr="005954F8">
        <w:rPr>
          <w:rFonts w:ascii="Arial" w:hAnsi="Arial" w:cs="Arial"/>
          <w:b/>
        </w:rPr>
        <w:t>datum</w:t>
      </w:r>
      <w:proofErr w:type="gramEnd"/>
      <w:r w:rsidRPr="005954F8">
        <w:rPr>
          <w:rFonts w:ascii="Arial" w:hAnsi="Arial" w:cs="Arial"/>
          <w:b/>
        </w:rPr>
        <w:t xml:space="preserve"> </w:t>
      </w:r>
      <w:proofErr w:type="spellStart"/>
      <w:r w:rsidRPr="005954F8">
        <w:rPr>
          <w:rFonts w:ascii="Arial" w:hAnsi="Arial" w:cs="Arial"/>
          <w:b/>
        </w:rPr>
        <w:t>prijave</w:t>
      </w:r>
      <w:proofErr w:type="spellEnd"/>
      <w:r w:rsidRPr="005954F8">
        <w:rPr>
          <w:rFonts w:ascii="Arial" w:hAnsi="Arial" w:cs="Arial"/>
          <w:b/>
        </w:rPr>
        <w:t xml:space="preserve">: </w:t>
      </w:r>
      <w:r w:rsidRPr="005954F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5954F8">
        <w:rPr>
          <w:rFonts w:ascii="Arial" w:hAnsi="Arial" w:cs="Arial"/>
          <w:b/>
          <w:sz w:val="16"/>
          <w:szCs w:val="16"/>
        </w:rPr>
        <w:t>žig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</w:p>
    <w:p w:rsidR="00805F4D" w:rsidRDefault="00805F4D" w:rsidP="00805F4D">
      <w:pPr>
        <w:spacing w:before="100" w:beforeAutospacing="1" w:after="75"/>
        <w:jc w:val="both"/>
        <w:rPr>
          <w:rFonts w:ascii="Arial" w:hAnsi="Arial" w:cs="Arial"/>
        </w:rPr>
      </w:pPr>
      <w:r>
        <w:rPr>
          <w:b/>
          <w:color w:val="000000"/>
          <w:u w:val="single"/>
        </w:rPr>
        <w:br w:type="page"/>
      </w:r>
    </w:p>
    <w:p w:rsidR="002628D9" w:rsidRPr="00C051C0" w:rsidRDefault="002628D9" w:rsidP="002628D9">
      <w:pPr>
        <w:rPr>
          <w:b/>
          <w:color w:val="000000"/>
          <w:u w:val="single"/>
          <w:lang w:val="it-IT"/>
        </w:rPr>
      </w:pPr>
      <w:r>
        <w:rPr>
          <w:b/>
          <w:color w:val="000000"/>
          <w:u w:val="single"/>
          <w:lang w:val="it-IT"/>
        </w:rPr>
        <w:lastRenderedPageBreak/>
        <w:t xml:space="preserve">PRIJAVA </w:t>
      </w:r>
      <w:proofErr w:type="gramStart"/>
      <w:r>
        <w:rPr>
          <w:b/>
          <w:color w:val="000000"/>
          <w:u w:val="single"/>
          <w:lang w:val="it-IT"/>
        </w:rPr>
        <w:t>2</w:t>
      </w:r>
      <w:proofErr w:type="gramEnd"/>
    </w:p>
    <w:p w:rsidR="002628D9" w:rsidRDefault="002628D9" w:rsidP="002628D9">
      <w:pPr>
        <w:rPr>
          <w:rFonts w:cs="Times New Roman"/>
          <w:sz w:val="16"/>
          <w:szCs w:val="16"/>
          <w:lang w:val="it-IT"/>
        </w:rPr>
      </w:pPr>
      <w:r w:rsidRPr="00805F4D">
        <w:rPr>
          <w:color w:val="000000"/>
          <w:sz w:val="16"/>
          <w:szCs w:val="16"/>
          <w:lang w:val="it-IT"/>
        </w:rPr>
        <w:t>*</w:t>
      </w:r>
      <w:proofErr w:type="spellStart"/>
      <w:r w:rsidRPr="00805F4D">
        <w:rPr>
          <w:color w:val="000000"/>
          <w:sz w:val="16"/>
          <w:szCs w:val="16"/>
          <w:lang w:val="it-IT"/>
        </w:rPr>
        <w:t>prosimo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, da </w:t>
      </w:r>
      <w:proofErr w:type="spellStart"/>
      <w:r w:rsidRPr="00805F4D">
        <w:rPr>
          <w:color w:val="000000"/>
          <w:sz w:val="16"/>
          <w:szCs w:val="16"/>
          <w:lang w:val="it-IT"/>
        </w:rPr>
        <w:t>obrazec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</w:t>
      </w:r>
      <w:proofErr w:type="spellStart"/>
      <w:r w:rsidRPr="00805F4D">
        <w:rPr>
          <w:color w:val="000000"/>
          <w:sz w:val="16"/>
          <w:szCs w:val="16"/>
          <w:lang w:val="it-IT"/>
        </w:rPr>
        <w:t>izpolnite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z </w:t>
      </w:r>
      <w:proofErr w:type="spellStart"/>
      <w:r w:rsidRPr="00805F4D">
        <w:rPr>
          <w:color w:val="000000"/>
          <w:sz w:val="16"/>
          <w:szCs w:val="16"/>
          <w:lang w:val="it-IT"/>
        </w:rPr>
        <w:t>računalnikom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in </w:t>
      </w:r>
      <w:proofErr w:type="spellStart"/>
      <w:r w:rsidRPr="00805F4D">
        <w:rPr>
          <w:color w:val="000000"/>
          <w:sz w:val="16"/>
          <w:szCs w:val="16"/>
          <w:lang w:val="it-IT"/>
        </w:rPr>
        <w:t>skeniranega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</w:t>
      </w:r>
      <w:proofErr w:type="spellStart"/>
      <w:r w:rsidRPr="00805F4D">
        <w:rPr>
          <w:color w:val="000000"/>
          <w:sz w:val="16"/>
          <w:szCs w:val="16"/>
          <w:lang w:val="it-IT"/>
        </w:rPr>
        <w:t>pošljete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</w:t>
      </w:r>
      <w:proofErr w:type="spellStart"/>
      <w:r w:rsidRPr="00805F4D">
        <w:rPr>
          <w:color w:val="000000"/>
          <w:sz w:val="16"/>
          <w:szCs w:val="16"/>
          <w:lang w:val="it-IT"/>
        </w:rPr>
        <w:t>na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</w:t>
      </w:r>
      <w:proofErr w:type="spellStart"/>
      <w:r w:rsidRPr="00805F4D">
        <w:rPr>
          <w:color w:val="000000"/>
          <w:sz w:val="16"/>
          <w:szCs w:val="16"/>
          <w:lang w:val="it-IT"/>
        </w:rPr>
        <w:t>naslov</w:t>
      </w:r>
      <w:proofErr w:type="spellEnd"/>
      <w:r w:rsidRPr="00805F4D">
        <w:rPr>
          <w:color w:val="000000"/>
          <w:sz w:val="16"/>
          <w:szCs w:val="16"/>
          <w:lang w:val="it-IT"/>
        </w:rPr>
        <w:t xml:space="preserve"> </w:t>
      </w:r>
      <w:hyperlink r:id="rId12" w:history="1">
        <w:r w:rsidRPr="00EF0C0D">
          <w:rPr>
            <w:rStyle w:val="Hiperpovezava"/>
            <w:sz w:val="16"/>
            <w:szCs w:val="16"/>
            <w:lang w:val="it-IT"/>
          </w:rPr>
          <w:t>darja.znidarsic@guest.arnes.si</w:t>
        </w:r>
      </w:hyperlink>
      <w:r>
        <w:rPr>
          <w:rFonts w:cs="Times New Roman"/>
          <w:sz w:val="16"/>
          <w:szCs w:val="16"/>
          <w:lang w:val="it-IT"/>
        </w:rPr>
        <w:t xml:space="preserve"> </w:t>
      </w:r>
    </w:p>
    <w:p w:rsidR="002628D9" w:rsidRPr="00805F4D" w:rsidRDefault="002628D9" w:rsidP="002628D9">
      <w:pPr>
        <w:rPr>
          <w:color w:val="000000"/>
          <w:sz w:val="16"/>
          <w:szCs w:val="16"/>
          <w:lang w:val="it-IT"/>
        </w:rPr>
      </w:pPr>
    </w:p>
    <w:tbl>
      <w:tblPr>
        <w:tblW w:w="9459" w:type="dxa"/>
        <w:tblLayout w:type="fixed"/>
        <w:tblLook w:val="00A0" w:firstRow="1" w:lastRow="0" w:firstColumn="1" w:lastColumn="0" w:noHBand="0" w:noVBand="0"/>
      </w:tblPr>
      <w:tblGrid>
        <w:gridCol w:w="2235"/>
        <w:gridCol w:w="1984"/>
        <w:gridCol w:w="2268"/>
        <w:gridCol w:w="2972"/>
      </w:tblGrid>
      <w:tr w:rsidR="002628D9" w:rsidRPr="005B06C6" w:rsidTr="00B832AF">
        <w:trPr>
          <w:trHeight w:val="20"/>
        </w:trPr>
        <w:tc>
          <w:tcPr>
            <w:tcW w:w="9459" w:type="dxa"/>
            <w:gridSpan w:val="4"/>
          </w:tcPr>
          <w:p w:rsidR="002628D9" w:rsidRPr="00805F4D" w:rsidRDefault="002628D9" w:rsidP="00B832AF">
            <w:pPr>
              <w:outlineLvl w:val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PRIJAVA  </w:t>
            </w:r>
            <w:proofErr w:type="spellStart"/>
            <w:r>
              <w:rPr>
                <w:rFonts w:ascii="Arial" w:hAnsi="Arial" w:cs="Arial"/>
                <w:b/>
              </w:rPr>
              <w:t>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sodelovanje</w:t>
            </w:r>
            <w:proofErr w:type="spellEnd"/>
            <w:r>
              <w:rPr>
                <w:rFonts w:ascii="Arial" w:hAnsi="Arial" w:cs="Arial"/>
                <w:b/>
              </w:rPr>
              <w:t xml:space="preserve"> v </w:t>
            </w:r>
            <w:proofErr w:type="spellStart"/>
            <w:r>
              <w:rPr>
                <w:rFonts w:ascii="Arial" w:hAnsi="Arial" w:cs="Arial"/>
                <w:b/>
              </w:rPr>
              <w:t>projektu</w:t>
            </w:r>
            <w:proofErr w:type="spellEnd"/>
            <w:r>
              <w:rPr>
                <w:rFonts w:ascii="Arial" w:hAnsi="Arial" w:cs="Arial"/>
                <w:b/>
              </w:rPr>
              <w:t xml:space="preserve"> SLOVENSKI UČNI KROGI</w:t>
            </w:r>
          </w:p>
        </w:tc>
      </w:tr>
      <w:tr w:rsidR="002628D9" w:rsidRPr="005B06C6" w:rsidTr="00B832AF">
        <w:trPr>
          <w:trHeight w:val="20"/>
        </w:trPr>
        <w:tc>
          <w:tcPr>
            <w:tcW w:w="9459" w:type="dxa"/>
            <w:gridSpan w:val="4"/>
            <w:tcBorders>
              <w:bottom w:val="single" w:sz="4" w:space="0" w:color="auto"/>
            </w:tcBorders>
            <w:vAlign w:val="center"/>
          </w:tcPr>
          <w:p w:rsidR="002628D9" w:rsidRDefault="002628D9" w:rsidP="00B832AF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trajanja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projekta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  <w:r w:rsidR="00E70DB6">
              <w:rPr>
                <w:rFonts w:ascii="Arial" w:hAnsi="Arial" w:cs="Arial"/>
                <w:b/>
                <w:lang w:val="es-AR"/>
              </w:rPr>
              <w:t>januar - junij</w:t>
            </w:r>
            <w:r w:rsidRPr="00EA28B9">
              <w:rPr>
                <w:rFonts w:ascii="Arial" w:hAnsi="Arial" w:cs="Arial"/>
                <w:b/>
                <w:lang w:val="es-AR"/>
              </w:rPr>
              <w:t xml:space="preserve"> </w:t>
            </w:r>
            <w:r>
              <w:rPr>
                <w:rFonts w:ascii="Arial" w:hAnsi="Arial" w:cs="Arial"/>
                <w:b/>
                <w:lang w:val="es-AR"/>
              </w:rPr>
              <w:t>201</w:t>
            </w:r>
            <w:r w:rsidR="00E70DB6">
              <w:rPr>
                <w:rFonts w:ascii="Arial" w:hAnsi="Arial" w:cs="Arial"/>
                <w:b/>
                <w:lang w:val="es-AR"/>
              </w:rPr>
              <w:t>5</w:t>
            </w:r>
            <w:r w:rsidRPr="00EA28B9">
              <w:rPr>
                <w:rFonts w:ascii="Arial" w:hAnsi="Arial" w:cs="Arial"/>
                <w:b/>
                <w:lang w:val="es-AR"/>
              </w:rPr>
              <w:t xml:space="preserve"> </w:t>
            </w:r>
          </w:p>
        </w:tc>
      </w:tr>
      <w:tr w:rsidR="002628D9" w:rsidTr="00B832AF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9" w:rsidRPr="00A7320D" w:rsidRDefault="002628D9" w:rsidP="00B832AF">
            <w:pPr>
              <w:spacing w:before="120" w:after="120"/>
              <w:rPr>
                <w:rFonts w:ascii="Arial" w:hAnsi="Arial" w:cs="Arial"/>
                <w:b/>
                <w:i/>
              </w:rPr>
            </w:pPr>
            <w:proofErr w:type="spellStart"/>
            <w:r w:rsidRPr="00A7320D">
              <w:rPr>
                <w:rFonts w:ascii="Arial" w:hAnsi="Arial" w:cs="Arial"/>
                <w:b/>
                <w:i/>
              </w:rPr>
              <w:t>naziv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šole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9" w:rsidRDefault="002628D9" w:rsidP="00B832A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628D9" w:rsidTr="00B832AF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9" w:rsidRPr="00A7320D" w:rsidRDefault="002628D9" w:rsidP="00B832AF">
            <w:pPr>
              <w:spacing w:before="120" w:after="120"/>
              <w:rPr>
                <w:rFonts w:ascii="Arial" w:hAnsi="Arial" w:cs="Arial"/>
                <w:b/>
                <w:i/>
              </w:rPr>
            </w:pPr>
            <w:proofErr w:type="spellStart"/>
            <w:r w:rsidRPr="00A7320D">
              <w:rPr>
                <w:rFonts w:ascii="Arial" w:hAnsi="Arial" w:cs="Arial"/>
                <w:b/>
                <w:i/>
              </w:rPr>
              <w:t>naslov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Default="002628D9" w:rsidP="00B832AF">
            <w:pPr>
              <w:spacing w:before="120" w:after="120"/>
              <w:rPr>
                <w:rFonts w:ascii="Arial" w:hAnsi="Arial" w:cs="Arial"/>
                <w:b/>
                <w:u w:val="single"/>
              </w:rPr>
            </w:pPr>
          </w:p>
        </w:tc>
      </w:tr>
      <w:tr w:rsidR="002628D9" w:rsidTr="00B832AF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9" w:rsidRPr="00A7320D" w:rsidRDefault="002628D9" w:rsidP="00B832AF">
            <w:pPr>
              <w:spacing w:before="120" w:after="120"/>
              <w:rPr>
                <w:rFonts w:ascii="Arial" w:hAnsi="Arial" w:cs="Arial"/>
                <w:b/>
                <w:i/>
              </w:rPr>
            </w:pPr>
            <w:proofErr w:type="spellStart"/>
            <w:r w:rsidRPr="00A7320D">
              <w:rPr>
                <w:rFonts w:ascii="Arial" w:hAnsi="Arial" w:cs="Arial"/>
                <w:b/>
                <w:i/>
              </w:rPr>
              <w:t>ravnatelj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Default="002628D9" w:rsidP="00B832A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28D9" w:rsidTr="00B832AF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9" w:rsidRPr="00A7320D" w:rsidRDefault="002628D9" w:rsidP="00B832AF">
            <w:pPr>
              <w:spacing w:before="120" w:after="120"/>
              <w:rPr>
                <w:rFonts w:ascii="Arial" w:hAnsi="Arial" w:cs="Arial"/>
                <w:b/>
                <w:i/>
              </w:rPr>
            </w:pPr>
            <w:proofErr w:type="spellStart"/>
            <w:r w:rsidRPr="00A7320D">
              <w:rPr>
                <w:rFonts w:ascii="Arial" w:hAnsi="Arial" w:cs="Arial"/>
                <w:b/>
                <w:i/>
              </w:rPr>
              <w:t>telefon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Default="002628D9" w:rsidP="00B832A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28D9" w:rsidTr="00B832AF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9" w:rsidRPr="00A7320D" w:rsidRDefault="002628D9" w:rsidP="00B832AF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A7320D">
              <w:rPr>
                <w:rFonts w:ascii="Arial" w:hAnsi="Arial" w:cs="Arial"/>
                <w:b/>
                <w:i/>
              </w:rPr>
              <w:t>e-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pošta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Default="002628D9" w:rsidP="00B832A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28D9" w:rsidRPr="00271C1A" w:rsidTr="00B832AF">
        <w:trPr>
          <w:trHeight w:val="17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9" w:rsidRPr="00A7320D" w:rsidRDefault="002628D9" w:rsidP="00B832AF">
            <w:pPr>
              <w:spacing w:before="240" w:after="240"/>
              <w:rPr>
                <w:rFonts w:ascii="Arial" w:hAnsi="Arial" w:cs="Arial"/>
                <w:b/>
                <w:i/>
                <w:lang w:val="pt-BR"/>
              </w:rPr>
            </w:pPr>
            <w:r w:rsidRPr="00A7320D">
              <w:rPr>
                <w:rFonts w:ascii="Arial" w:hAnsi="Arial" w:cs="Arial"/>
                <w:b/>
                <w:i/>
                <w:lang w:val="pt-BR"/>
              </w:rPr>
              <w:t>v projektu bodo sodelovali naslednji učitel</w:t>
            </w:r>
            <w:r>
              <w:rPr>
                <w:rFonts w:ascii="Arial" w:hAnsi="Arial" w:cs="Arial"/>
                <w:b/>
                <w:i/>
                <w:lang w:val="pt-BR"/>
              </w:rPr>
              <w:t>ji: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Default="002628D9" w:rsidP="00B832AF">
            <w:pPr>
              <w:tabs>
                <w:tab w:val="right" w:pos="5832"/>
              </w:tabs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ime in priimek:</w:t>
            </w:r>
          </w:p>
          <w:p w:rsidR="002628D9" w:rsidRDefault="002628D9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2628D9" w:rsidRDefault="002628D9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2628D9" w:rsidRDefault="002628D9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2628D9" w:rsidRDefault="002628D9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  <w:p w:rsidR="002628D9" w:rsidRDefault="002628D9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Default="002628D9" w:rsidP="00B832AF">
            <w:pPr>
              <w:tabs>
                <w:tab w:val="right" w:pos="5832"/>
              </w:tabs>
              <w:ind w:left="87"/>
              <w:jc w:val="both"/>
              <w:rPr>
                <w:rFonts w:ascii="Arial" w:hAnsi="Arial" w:cs="Arial"/>
                <w:lang w:val="pt-BR"/>
              </w:rPr>
            </w:pPr>
            <w:r w:rsidRPr="0059071B">
              <w:rPr>
                <w:rFonts w:ascii="Arial" w:hAnsi="Arial" w:cs="Arial"/>
                <w:lang w:val="pt-BR"/>
              </w:rPr>
              <w:t>predmetno področje:</w:t>
            </w:r>
          </w:p>
          <w:p w:rsidR="002628D9" w:rsidRDefault="002628D9" w:rsidP="00B832AF">
            <w:pPr>
              <w:rPr>
                <w:rFonts w:ascii="Arial" w:hAnsi="Arial" w:cs="Arial"/>
                <w:lang w:val="pt-BR"/>
              </w:rPr>
            </w:pPr>
          </w:p>
          <w:p w:rsidR="002628D9" w:rsidRDefault="002628D9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Pr="0059071B" w:rsidRDefault="002628D9" w:rsidP="00B832AF">
            <w:pPr>
              <w:tabs>
                <w:tab w:val="right" w:pos="5832"/>
              </w:tabs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reference: </w:t>
            </w:r>
          </w:p>
          <w:p w:rsidR="002628D9" w:rsidRDefault="002628D9" w:rsidP="00B832AF">
            <w:pPr>
              <w:rPr>
                <w:rFonts w:ascii="Arial" w:hAnsi="Arial" w:cs="Arial"/>
                <w:lang w:val="pt-BR"/>
              </w:rPr>
            </w:pPr>
          </w:p>
          <w:p w:rsidR="002628D9" w:rsidRDefault="002628D9" w:rsidP="00B832AF">
            <w:pPr>
              <w:rPr>
                <w:rFonts w:ascii="Arial" w:hAnsi="Arial" w:cs="Arial"/>
                <w:lang w:val="pt-BR"/>
              </w:rPr>
            </w:pPr>
          </w:p>
          <w:p w:rsidR="002628D9" w:rsidRDefault="002628D9" w:rsidP="00B832AF">
            <w:pPr>
              <w:rPr>
                <w:rFonts w:ascii="Arial" w:hAnsi="Arial" w:cs="Arial"/>
                <w:lang w:val="pt-BR"/>
              </w:rPr>
            </w:pPr>
          </w:p>
          <w:p w:rsidR="002628D9" w:rsidRDefault="002628D9" w:rsidP="00B832AF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2628D9" w:rsidRPr="005954F8" w:rsidTr="00B832AF">
        <w:trPr>
          <w:trHeight w:val="7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9" w:rsidRPr="00A7320D" w:rsidRDefault="002628D9" w:rsidP="00B832AF">
            <w:pPr>
              <w:rPr>
                <w:rFonts w:ascii="Arial" w:hAnsi="Arial" w:cs="Arial"/>
                <w:b/>
                <w:i/>
              </w:rPr>
            </w:pPr>
            <w:proofErr w:type="spellStart"/>
            <w:r w:rsidRPr="00A7320D">
              <w:rPr>
                <w:rFonts w:ascii="Arial" w:hAnsi="Arial" w:cs="Arial"/>
                <w:b/>
                <w:i/>
              </w:rPr>
              <w:t>nosilec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projekta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v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šoli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bo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učitelj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Pr="005954F8" w:rsidRDefault="002628D9" w:rsidP="00B832AF">
            <w:pPr>
              <w:rPr>
                <w:rFonts w:ascii="Arial" w:hAnsi="Arial" w:cs="Arial"/>
                <w:b/>
              </w:rPr>
            </w:pPr>
          </w:p>
          <w:p w:rsidR="002628D9" w:rsidRPr="005954F8" w:rsidRDefault="002628D9" w:rsidP="00B832AF">
            <w:pPr>
              <w:rPr>
                <w:rFonts w:ascii="Arial" w:hAnsi="Arial" w:cs="Arial"/>
              </w:rPr>
            </w:pPr>
            <w:proofErr w:type="spellStart"/>
            <w:r w:rsidRPr="005954F8">
              <w:rPr>
                <w:rFonts w:ascii="Arial" w:hAnsi="Arial" w:cs="Arial"/>
              </w:rPr>
              <w:t>ime</w:t>
            </w:r>
            <w:proofErr w:type="spellEnd"/>
            <w:r w:rsidRPr="005954F8">
              <w:rPr>
                <w:rFonts w:ascii="Arial" w:hAnsi="Arial" w:cs="Arial"/>
              </w:rPr>
              <w:t xml:space="preserve"> in </w:t>
            </w:r>
            <w:proofErr w:type="spellStart"/>
            <w:r w:rsidRPr="005954F8">
              <w:rPr>
                <w:rFonts w:ascii="Arial" w:hAnsi="Arial" w:cs="Arial"/>
              </w:rPr>
              <w:t>priimek</w:t>
            </w:r>
            <w:proofErr w:type="spellEnd"/>
            <w:r w:rsidRPr="005954F8">
              <w:rPr>
                <w:rFonts w:ascii="Arial" w:hAnsi="Arial" w:cs="Arial"/>
              </w:rPr>
              <w:t>:</w:t>
            </w:r>
          </w:p>
        </w:tc>
      </w:tr>
      <w:tr w:rsidR="002628D9" w:rsidRPr="005954F8" w:rsidTr="00B832AF">
        <w:trPr>
          <w:trHeight w:val="7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9" w:rsidRPr="00A7320D" w:rsidRDefault="002628D9" w:rsidP="00B832AF">
            <w:pPr>
              <w:rPr>
                <w:rFonts w:ascii="Arial" w:hAnsi="Arial" w:cs="Arial"/>
                <w:b/>
                <w:i/>
              </w:rPr>
            </w:pPr>
            <w:r w:rsidRPr="00A7320D">
              <w:rPr>
                <w:rFonts w:ascii="Arial" w:hAnsi="Arial" w:cs="Arial"/>
                <w:b/>
                <w:i/>
              </w:rPr>
              <w:t xml:space="preserve">reference 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nosilca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A7320D">
              <w:rPr>
                <w:rFonts w:ascii="Arial" w:hAnsi="Arial" w:cs="Arial"/>
                <w:b/>
                <w:i/>
              </w:rPr>
              <w:t>projekta</w:t>
            </w:r>
            <w:proofErr w:type="spellEnd"/>
            <w:r w:rsidRPr="00A7320D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Pr="005954F8" w:rsidRDefault="002628D9" w:rsidP="00B832AF">
            <w:pPr>
              <w:rPr>
                <w:rFonts w:ascii="Arial" w:hAnsi="Arial" w:cs="Arial"/>
                <w:b/>
              </w:rPr>
            </w:pPr>
          </w:p>
        </w:tc>
      </w:tr>
      <w:tr w:rsidR="002628D9" w:rsidRPr="005954F8" w:rsidTr="00B832AF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D9" w:rsidRPr="00A7320D" w:rsidRDefault="002628D9" w:rsidP="00B832AF">
            <w:pPr>
              <w:pStyle w:val="Brezrazmikov"/>
              <w:rPr>
                <w:rFonts w:ascii="Arial" w:hAnsi="Arial" w:cs="Arial"/>
                <w:b/>
                <w:i/>
              </w:rPr>
            </w:pPr>
            <w:r w:rsidRPr="00A7320D">
              <w:rPr>
                <w:rFonts w:ascii="Arial" w:hAnsi="Arial" w:cs="Arial"/>
                <w:b/>
                <w:i/>
              </w:rPr>
              <w:t xml:space="preserve">PRIJAVA PROJEKTA </w:t>
            </w:r>
          </w:p>
          <w:p w:rsidR="002628D9" w:rsidRPr="00A7320D" w:rsidRDefault="002628D9" w:rsidP="00B832AF">
            <w:pPr>
              <w:pStyle w:val="Brezrazmikov"/>
              <w:rPr>
                <w:rFonts w:ascii="Arial" w:hAnsi="Arial" w:cs="Arial"/>
                <w:b/>
                <w:i/>
              </w:rPr>
            </w:pPr>
            <w:r w:rsidRPr="00A7320D">
              <w:rPr>
                <w:rFonts w:ascii="Arial" w:hAnsi="Arial" w:cs="Arial"/>
                <w:b/>
                <w:i/>
              </w:rPr>
              <w:t>in  ODOBRITEV SODELOVANJA UČITELJA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497" w:type="dxa"/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3208"/>
            </w:tblGrid>
            <w:tr w:rsidR="002628D9" w:rsidRPr="005954F8" w:rsidTr="00B832AF">
              <w:trPr>
                <w:trHeight w:val="886"/>
              </w:trPr>
              <w:tc>
                <w:tcPr>
                  <w:tcW w:w="3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28D9" w:rsidRPr="005954F8" w:rsidRDefault="002628D9" w:rsidP="00B832AF">
                  <w:proofErr w:type="spellStart"/>
                  <w:r w:rsidRPr="005954F8">
                    <w:t>ravnatelj</w:t>
                  </w:r>
                  <w:proofErr w:type="spellEnd"/>
                  <w:r w:rsidRPr="005954F8">
                    <w:t>/</w:t>
                  </w:r>
                  <w:proofErr w:type="spellStart"/>
                  <w:r w:rsidRPr="005954F8">
                    <w:t>direktor</w:t>
                  </w:r>
                  <w:proofErr w:type="spellEnd"/>
                  <w:r w:rsidRPr="005954F8">
                    <w:t>:</w:t>
                  </w:r>
                </w:p>
                <w:p w:rsidR="002628D9" w:rsidRPr="005954F8" w:rsidRDefault="002628D9" w:rsidP="00B832AF"/>
              </w:tc>
              <w:tc>
                <w:tcPr>
                  <w:tcW w:w="32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28D9" w:rsidRPr="005954F8" w:rsidRDefault="002628D9" w:rsidP="00B832AF">
                  <w:proofErr w:type="spellStart"/>
                  <w:r w:rsidRPr="005954F8">
                    <w:t>podpis</w:t>
                  </w:r>
                  <w:proofErr w:type="spellEnd"/>
                  <w:r w:rsidRPr="005954F8">
                    <w:t>:</w:t>
                  </w:r>
                </w:p>
                <w:p w:rsidR="002628D9" w:rsidRPr="005954F8" w:rsidRDefault="002628D9" w:rsidP="00B832AF"/>
              </w:tc>
            </w:tr>
            <w:tr w:rsidR="002628D9" w:rsidRPr="005954F8" w:rsidTr="00B832AF">
              <w:trPr>
                <w:trHeight w:val="203"/>
              </w:trPr>
              <w:tc>
                <w:tcPr>
                  <w:tcW w:w="3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28D9" w:rsidRPr="005954F8" w:rsidRDefault="002628D9" w:rsidP="00B832AF"/>
              </w:tc>
              <w:tc>
                <w:tcPr>
                  <w:tcW w:w="32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28D9" w:rsidRPr="005954F8" w:rsidRDefault="002628D9" w:rsidP="00B832AF"/>
              </w:tc>
            </w:tr>
          </w:tbl>
          <w:p w:rsidR="002628D9" w:rsidRPr="005954F8" w:rsidRDefault="002628D9" w:rsidP="00B832AF"/>
        </w:tc>
      </w:tr>
    </w:tbl>
    <w:p w:rsidR="002628D9" w:rsidRDefault="002628D9" w:rsidP="002628D9">
      <w:pPr>
        <w:tabs>
          <w:tab w:val="center" w:pos="4902"/>
        </w:tabs>
        <w:rPr>
          <w:rFonts w:ascii="Arial" w:hAnsi="Arial" w:cs="Arial"/>
          <w:b/>
        </w:rPr>
      </w:pPr>
    </w:p>
    <w:p w:rsidR="002628D9" w:rsidRPr="005954F8" w:rsidRDefault="002628D9" w:rsidP="002628D9">
      <w:pPr>
        <w:tabs>
          <w:tab w:val="center" w:pos="4902"/>
        </w:tabs>
        <w:rPr>
          <w:rFonts w:ascii="Arial" w:hAnsi="Arial" w:cs="Arial"/>
          <w:b/>
        </w:rPr>
      </w:pPr>
      <w:proofErr w:type="gramStart"/>
      <w:r w:rsidRPr="005954F8">
        <w:rPr>
          <w:rFonts w:ascii="Arial" w:hAnsi="Arial" w:cs="Arial"/>
          <w:b/>
        </w:rPr>
        <w:t>datum</w:t>
      </w:r>
      <w:proofErr w:type="gramEnd"/>
      <w:r w:rsidRPr="005954F8">
        <w:rPr>
          <w:rFonts w:ascii="Arial" w:hAnsi="Arial" w:cs="Arial"/>
          <w:b/>
        </w:rPr>
        <w:t xml:space="preserve"> </w:t>
      </w:r>
      <w:proofErr w:type="spellStart"/>
      <w:r w:rsidRPr="005954F8">
        <w:rPr>
          <w:rFonts w:ascii="Arial" w:hAnsi="Arial" w:cs="Arial"/>
          <w:b/>
        </w:rPr>
        <w:t>prijave</w:t>
      </w:r>
      <w:proofErr w:type="spellEnd"/>
      <w:r w:rsidRPr="005954F8">
        <w:rPr>
          <w:rFonts w:ascii="Arial" w:hAnsi="Arial" w:cs="Arial"/>
          <w:b/>
        </w:rPr>
        <w:t xml:space="preserve">: </w:t>
      </w:r>
      <w:r w:rsidRPr="005954F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5954F8">
        <w:rPr>
          <w:rFonts w:ascii="Arial" w:hAnsi="Arial" w:cs="Arial"/>
          <w:b/>
          <w:sz w:val="16"/>
          <w:szCs w:val="16"/>
        </w:rPr>
        <w:t>žig</w:t>
      </w:r>
      <w:proofErr w:type="spellEnd"/>
      <w:r>
        <w:rPr>
          <w:rFonts w:ascii="Arial" w:hAnsi="Arial" w:cs="Arial"/>
          <w:b/>
          <w:sz w:val="16"/>
          <w:szCs w:val="16"/>
        </w:rPr>
        <w:t>:</w:t>
      </w:r>
    </w:p>
    <w:p w:rsidR="002628D9" w:rsidRDefault="002628D9" w:rsidP="002628D9">
      <w:pPr>
        <w:spacing w:before="100" w:beforeAutospacing="1" w:after="75"/>
        <w:jc w:val="both"/>
        <w:rPr>
          <w:rFonts w:ascii="Arial" w:hAnsi="Arial" w:cs="Arial"/>
        </w:rPr>
      </w:pPr>
      <w:r>
        <w:rPr>
          <w:b/>
          <w:color w:val="000000"/>
          <w:u w:val="single"/>
        </w:rPr>
        <w:br w:type="page"/>
      </w: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612535" w:rsidRPr="00A93109" w:rsidRDefault="00612535" w:rsidP="0061253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3109">
        <w:rPr>
          <w:rFonts w:ascii="Arial" w:hAnsi="Arial" w:cs="Arial"/>
          <w:b/>
          <w:sz w:val="24"/>
          <w:szCs w:val="24"/>
          <w:u w:val="single"/>
        </w:rPr>
        <w:t>PRILOGA 3</w:t>
      </w:r>
    </w:p>
    <w:p w:rsidR="00612535" w:rsidRPr="004F7E54" w:rsidRDefault="00612535" w:rsidP="00612535">
      <w:pPr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SLOVENSKI UČNI KROGI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OSNOVNE ŠOLE, SREDNJE ŠOLE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in  GIMNAZIJE</w:t>
      </w:r>
      <w:proofErr w:type="gramEnd"/>
    </w:p>
    <w:p w:rsidR="00612535" w:rsidRDefault="00612535" w:rsidP="00612535">
      <w:pPr>
        <w:jc w:val="both"/>
        <w:rPr>
          <w:rFonts w:ascii="Arial" w:hAnsi="Arial" w:cs="Arial"/>
          <w:b/>
          <w:sz w:val="24"/>
          <w:szCs w:val="24"/>
          <w:lang w:val="nl-NL"/>
        </w:rPr>
      </w:pPr>
      <w:r w:rsidRPr="00207C24">
        <w:rPr>
          <w:rFonts w:ascii="Arial" w:hAnsi="Arial" w:cs="Arial"/>
          <w:b/>
          <w:sz w:val="24"/>
          <w:szCs w:val="24"/>
          <w:lang w:val="nl-NL"/>
        </w:rPr>
        <w:t>projekt Slovenski učni krogi v obdobju</w:t>
      </w:r>
      <w:r>
        <w:rPr>
          <w:rFonts w:ascii="Arial" w:hAnsi="Arial" w:cs="Arial"/>
          <w:b/>
          <w:sz w:val="24"/>
          <w:szCs w:val="24"/>
          <w:lang w:val="nl-NL"/>
        </w:rPr>
        <w:t>: 1.</w:t>
      </w:r>
      <w:r w:rsidRPr="00207C24">
        <w:rPr>
          <w:rFonts w:ascii="Arial" w:hAnsi="Arial" w:cs="Arial"/>
          <w:b/>
          <w:sz w:val="24"/>
          <w:szCs w:val="24"/>
          <w:lang w:val="nl-NL"/>
        </w:rPr>
        <w:t xml:space="preserve"> </w:t>
      </w:r>
      <w:r>
        <w:rPr>
          <w:rFonts w:ascii="Arial" w:hAnsi="Arial" w:cs="Arial"/>
          <w:b/>
          <w:sz w:val="24"/>
          <w:szCs w:val="24"/>
          <w:lang w:val="nl-NL"/>
        </w:rPr>
        <w:t>september – december 2014</w:t>
      </w:r>
    </w:p>
    <w:p w:rsidR="00612535" w:rsidRPr="00207C24" w:rsidRDefault="00612535" w:rsidP="00612535">
      <w:pPr>
        <w:jc w:val="both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t xml:space="preserve">                                                                     2. januar – junij 2015</w:t>
      </w:r>
    </w:p>
    <w:p w:rsidR="00612535" w:rsidRPr="00207C24" w:rsidRDefault="00612535" w:rsidP="00612535">
      <w:pPr>
        <w:pStyle w:val="ListParagraph1"/>
        <w:spacing w:after="0" w:line="240" w:lineRule="auto"/>
        <w:ind w:left="142" w:hanging="142"/>
        <w:jc w:val="both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t>Tema: IZZIVI 21.STOLETJA</w:t>
      </w:r>
      <w:r w:rsidRPr="00207C24">
        <w:rPr>
          <w:rFonts w:ascii="Arial" w:hAnsi="Arial" w:cs="Arial"/>
          <w:b/>
          <w:sz w:val="24"/>
          <w:szCs w:val="24"/>
          <w:lang w:val="nl-NL"/>
        </w:rPr>
        <w:t xml:space="preserve">    </w:t>
      </w:r>
    </w:p>
    <w:p w:rsidR="00612535" w:rsidRPr="00612535" w:rsidRDefault="00612535" w:rsidP="00612535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nl-NL"/>
        </w:rPr>
      </w:pPr>
      <w:r w:rsidRPr="00612535">
        <w:rPr>
          <w:rFonts w:ascii="Arial" w:hAnsi="Arial" w:cs="Arial"/>
          <w:lang w:val="nl-NL"/>
        </w:rPr>
        <w:t>Raziskovalno delo na določeno temo bo potekalo po metodologiji učnih krogov.</w:t>
      </w:r>
    </w:p>
    <w:p w:rsidR="00612535" w:rsidRPr="00612535" w:rsidRDefault="00612535" w:rsidP="00612535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nl-NL"/>
        </w:rPr>
      </w:pPr>
      <w:r w:rsidRPr="00612535">
        <w:rPr>
          <w:rFonts w:ascii="Arial" w:hAnsi="Arial" w:cs="Arial"/>
          <w:lang w:val="nl-NL"/>
        </w:rPr>
        <w:t>Šola prijavi en oddelek oziroma eno skupino dijakov in več učiteljev, ki bodo delo zasnovali s pomočjo medpredmetnega povezovanja.</w:t>
      </w:r>
    </w:p>
    <w:p w:rsidR="00612535" w:rsidRPr="00207C24" w:rsidRDefault="00612535" w:rsidP="00612535">
      <w:pPr>
        <w:jc w:val="both"/>
        <w:rPr>
          <w:rFonts w:ascii="Arial" w:hAnsi="Arial" w:cs="Arial"/>
          <w:b/>
          <w:sz w:val="24"/>
          <w:szCs w:val="24"/>
          <w:lang w:val="nl-NL"/>
        </w:rPr>
      </w:pPr>
    </w:p>
    <w:p w:rsidR="00612535" w:rsidRPr="00F65522" w:rsidRDefault="00612535" w:rsidP="00612535">
      <w:pPr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F65522">
        <w:rPr>
          <w:rFonts w:ascii="Arial" w:hAnsi="Arial" w:cs="Arial"/>
          <w:b/>
          <w:sz w:val="24"/>
          <w:szCs w:val="24"/>
          <w:lang w:val="es-AR"/>
        </w:rPr>
        <w:t>Pojasnila k temi:</w:t>
      </w:r>
    </w:p>
    <w:p w:rsidR="00612535" w:rsidRPr="00612535" w:rsidRDefault="00612535" w:rsidP="00612535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s-AR"/>
        </w:rPr>
      </w:pPr>
      <w:r w:rsidRPr="00612535">
        <w:rPr>
          <w:rFonts w:ascii="Arial" w:hAnsi="Arial" w:cs="Arial"/>
          <w:lang w:val="es-AR"/>
        </w:rPr>
        <w:t xml:space="preserve">Šola se sama odloči, katero </w:t>
      </w:r>
      <w:r w:rsidRPr="00612535">
        <w:rPr>
          <w:rFonts w:ascii="Arial" w:hAnsi="Arial" w:cs="Arial"/>
          <w:i/>
          <w:lang w:val="es-AR"/>
        </w:rPr>
        <w:t>podtemo</w:t>
      </w:r>
      <w:r w:rsidRPr="00612535">
        <w:rPr>
          <w:rFonts w:ascii="Arial" w:hAnsi="Arial" w:cs="Arial"/>
          <w:lang w:val="es-AR"/>
        </w:rPr>
        <w:t xml:space="preserve"> bo izbrala za svoje glavno področje raziskovanja. </w:t>
      </w:r>
    </w:p>
    <w:p w:rsidR="00612535" w:rsidRPr="00612535" w:rsidRDefault="00612535" w:rsidP="00612535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s-AR"/>
        </w:rPr>
      </w:pPr>
      <w:r w:rsidRPr="00612535">
        <w:rPr>
          <w:rFonts w:ascii="Arial" w:hAnsi="Arial" w:cs="Arial"/>
          <w:lang w:val="es-AR"/>
        </w:rPr>
        <w:t xml:space="preserve">Pri raziskovalnem delu učenci uporabljajo različne raziskovalne metode in znanja, izsledke s pomočjo IKT objavljajo in primerjajo s partnerskimi šolami. Vsebine vključujejo v redno šolsko delo in se povežejo s strokovnjaki širše v kraju. Pri delu razmišljajo, kako lahko s pomočjo IKT opravijo raziskovalni del in se povezujejo s partnerskimi šolami. V raziskovalno delo je vključeno več učiteljev različnih predmetnih področij, ki projekt učnih krogov v čim večji meri vključujejo v pouk. </w:t>
      </w:r>
    </w:p>
    <w:p w:rsidR="00612535" w:rsidRDefault="00612535" w:rsidP="00612535">
      <w:pPr>
        <w:ind w:left="360" w:hanging="360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:rsidR="00612535" w:rsidRDefault="00612535" w:rsidP="00612535">
      <w:pPr>
        <w:ind w:left="360" w:hanging="360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F65522">
        <w:rPr>
          <w:rFonts w:ascii="Arial" w:hAnsi="Arial" w:cs="Arial"/>
          <w:b/>
          <w:sz w:val="24"/>
          <w:szCs w:val="24"/>
          <w:lang w:val="es-AR"/>
        </w:rPr>
        <w:t>Raziskovalna vprašanja</w:t>
      </w:r>
      <w:r>
        <w:rPr>
          <w:rFonts w:ascii="Arial" w:hAnsi="Arial" w:cs="Arial"/>
          <w:b/>
          <w:sz w:val="24"/>
          <w:szCs w:val="24"/>
          <w:lang w:val="es-AR"/>
        </w:rPr>
        <w:t xml:space="preserve"> bodo povezana s podtemami</w:t>
      </w:r>
      <w:r w:rsidRPr="00F65522">
        <w:rPr>
          <w:rFonts w:ascii="Arial" w:hAnsi="Arial" w:cs="Arial"/>
          <w:b/>
          <w:sz w:val="24"/>
          <w:szCs w:val="24"/>
          <w:lang w:val="es-AR"/>
        </w:rPr>
        <w:t>:</w:t>
      </w:r>
    </w:p>
    <w:p w:rsidR="00612535" w:rsidRPr="00612535" w:rsidRDefault="00612535" w:rsidP="0061253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es-AR"/>
        </w:rPr>
      </w:pPr>
      <w:r w:rsidRPr="00612535">
        <w:rPr>
          <w:rFonts w:ascii="Arial" w:hAnsi="Arial" w:cs="Arial"/>
          <w:lang w:val="es-AR"/>
        </w:rPr>
        <w:t xml:space="preserve">Raziskovanje vseh plati našega življenja, s poudarkom na življenju mladih,   </w:t>
      </w:r>
    </w:p>
    <w:p w:rsidR="00612535" w:rsidRPr="00612535" w:rsidRDefault="00612535" w:rsidP="00612535">
      <w:pPr>
        <w:ind w:left="360" w:hanging="360"/>
        <w:jc w:val="both"/>
        <w:rPr>
          <w:rFonts w:ascii="Arial" w:hAnsi="Arial" w:cs="Arial"/>
          <w:lang w:val="es-AR"/>
        </w:rPr>
      </w:pPr>
      <w:r w:rsidRPr="00612535">
        <w:rPr>
          <w:rFonts w:ascii="Arial" w:hAnsi="Arial" w:cs="Arial"/>
          <w:lang w:val="es-AR"/>
        </w:rPr>
        <w:t xml:space="preserve">           njihovih interesov, problematike, izzivov in okolja (</w:t>
      </w:r>
      <w:r w:rsidRPr="00612535">
        <w:rPr>
          <w:rFonts w:ascii="Arial" w:hAnsi="Arial" w:cs="Arial"/>
          <w:i/>
          <w:lang w:val="es-AR"/>
        </w:rPr>
        <w:t>razredniki, učitelji etike</w:t>
      </w:r>
      <w:r w:rsidRPr="00612535">
        <w:rPr>
          <w:rFonts w:ascii="Arial" w:hAnsi="Arial" w:cs="Arial"/>
          <w:lang w:val="es-AR"/>
        </w:rPr>
        <w:t>, ...)</w:t>
      </w:r>
    </w:p>
    <w:p w:rsidR="00612535" w:rsidRPr="00612535" w:rsidRDefault="00612535" w:rsidP="0061253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es-AR"/>
        </w:rPr>
      </w:pPr>
      <w:r w:rsidRPr="00612535">
        <w:rPr>
          <w:rFonts w:ascii="Arial" w:hAnsi="Arial" w:cs="Arial"/>
          <w:lang w:val="es-AR"/>
        </w:rPr>
        <w:t>Mladi si postavijo izzive, naloge za izboljšanje kvalitete njihovega življenja v oddelku, šoli, kraju, družini, ... (</w:t>
      </w:r>
      <w:r w:rsidRPr="00612535">
        <w:rPr>
          <w:rFonts w:ascii="Arial" w:hAnsi="Arial" w:cs="Arial"/>
          <w:i/>
          <w:lang w:val="es-AR"/>
        </w:rPr>
        <w:t>učitelji</w:t>
      </w:r>
      <w:r w:rsidRPr="00612535">
        <w:rPr>
          <w:rFonts w:ascii="Arial" w:hAnsi="Arial" w:cs="Arial"/>
          <w:lang w:val="es-AR"/>
        </w:rPr>
        <w:t xml:space="preserve"> </w:t>
      </w:r>
      <w:r w:rsidRPr="00612535">
        <w:rPr>
          <w:rFonts w:ascii="Arial" w:hAnsi="Arial" w:cs="Arial"/>
          <w:i/>
          <w:lang w:val="es-AR"/>
        </w:rPr>
        <w:t>družboslovja</w:t>
      </w:r>
      <w:r w:rsidRPr="00612535">
        <w:rPr>
          <w:rFonts w:ascii="Arial" w:hAnsi="Arial" w:cs="Arial"/>
          <w:lang w:val="es-AR"/>
        </w:rPr>
        <w:t>, ...)</w:t>
      </w:r>
    </w:p>
    <w:p w:rsidR="00612535" w:rsidRPr="00612535" w:rsidRDefault="00612535" w:rsidP="0061253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es-AR"/>
        </w:rPr>
      </w:pPr>
      <w:r w:rsidRPr="00612535">
        <w:rPr>
          <w:rFonts w:ascii="Arial" w:hAnsi="Arial" w:cs="Arial"/>
          <w:lang w:val="es-AR"/>
        </w:rPr>
        <w:t>Raziskovanje družbenih razmer na šoli, v kraju in regiji za izobraževanje in kvalitetno preživljanje prostega časa (</w:t>
      </w:r>
      <w:r w:rsidRPr="00612535">
        <w:rPr>
          <w:rFonts w:ascii="Arial" w:hAnsi="Arial" w:cs="Arial"/>
          <w:i/>
          <w:lang w:val="es-AR"/>
        </w:rPr>
        <w:t>učitelji družboslovja in naravoslovja</w:t>
      </w:r>
      <w:r w:rsidRPr="00612535">
        <w:rPr>
          <w:rFonts w:ascii="Arial" w:hAnsi="Arial" w:cs="Arial"/>
          <w:lang w:val="es-AR"/>
        </w:rPr>
        <w:t>)</w:t>
      </w:r>
    </w:p>
    <w:p w:rsidR="00612535" w:rsidRPr="00612535" w:rsidRDefault="00612535" w:rsidP="00612535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lang w:val="es-AR"/>
        </w:rPr>
      </w:pPr>
      <w:r w:rsidRPr="00612535">
        <w:rPr>
          <w:rFonts w:ascii="Arial" w:hAnsi="Arial" w:cs="Arial"/>
          <w:lang w:val="es-AR"/>
        </w:rPr>
        <w:t>Raziskovanje biološke raznovrstnosti v povezavi z razvojem (</w:t>
      </w:r>
      <w:r w:rsidRPr="00612535">
        <w:rPr>
          <w:rFonts w:ascii="Arial" w:hAnsi="Arial" w:cs="Arial"/>
          <w:i/>
          <w:lang w:val="es-AR"/>
        </w:rPr>
        <w:t xml:space="preserve">učitelji biologije, </w:t>
      </w:r>
      <w:r w:rsidRPr="00612535">
        <w:rPr>
          <w:rFonts w:ascii="Arial" w:hAnsi="Arial" w:cs="Arial"/>
          <w:lang w:val="es-AR"/>
        </w:rPr>
        <w:t>...)</w:t>
      </w:r>
    </w:p>
    <w:p w:rsidR="00612535" w:rsidRPr="00612535" w:rsidRDefault="00612535" w:rsidP="00612535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lang w:val="es-AR"/>
        </w:rPr>
      </w:pPr>
      <w:r w:rsidRPr="00612535">
        <w:rPr>
          <w:rFonts w:ascii="Arial" w:hAnsi="Arial" w:cs="Arial"/>
          <w:lang w:val="es-AR"/>
        </w:rPr>
        <w:t>Poraba in varčevanje z energijo (</w:t>
      </w:r>
      <w:r w:rsidRPr="00612535">
        <w:rPr>
          <w:rFonts w:ascii="Arial" w:hAnsi="Arial" w:cs="Arial"/>
          <w:i/>
          <w:lang w:val="es-AR"/>
        </w:rPr>
        <w:t>učitelji naravoslovja</w:t>
      </w:r>
      <w:r w:rsidRPr="00612535">
        <w:rPr>
          <w:rFonts w:ascii="Arial" w:hAnsi="Arial" w:cs="Arial"/>
          <w:lang w:val="es-AR"/>
        </w:rPr>
        <w:t>...)</w:t>
      </w:r>
    </w:p>
    <w:p w:rsidR="00612535" w:rsidRPr="00612535" w:rsidRDefault="00612535" w:rsidP="00612535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lang w:val="es-AR"/>
        </w:rPr>
      </w:pPr>
      <w:r w:rsidRPr="00612535">
        <w:rPr>
          <w:rFonts w:ascii="Arial" w:hAnsi="Arial" w:cs="Arial"/>
          <w:lang w:val="es-AR"/>
        </w:rPr>
        <w:t>Spremembe v načinu življenja, prehrana, oskrba, vplivi na odtujenost ljudi, odseljevanje, priseljevanje, vračanje, ... (</w:t>
      </w:r>
      <w:r w:rsidRPr="00612535">
        <w:rPr>
          <w:rFonts w:ascii="Arial" w:hAnsi="Arial" w:cs="Arial"/>
          <w:i/>
          <w:lang w:val="es-AR"/>
        </w:rPr>
        <w:t>učitelji geografije, etike</w:t>
      </w:r>
      <w:r w:rsidRPr="00612535">
        <w:rPr>
          <w:rFonts w:ascii="Arial" w:hAnsi="Arial" w:cs="Arial"/>
          <w:lang w:val="es-AR"/>
        </w:rPr>
        <w:t>, ...)</w:t>
      </w:r>
    </w:p>
    <w:p w:rsidR="00612535" w:rsidRPr="00612535" w:rsidRDefault="00612535" w:rsidP="00612535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lang w:val="es-AR"/>
        </w:rPr>
      </w:pPr>
      <w:r w:rsidRPr="00612535">
        <w:rPr>
          <w:rFonts w:ascii="Arial" w:hAnsi="Arial" w:cs="Arial"/>
          <w:lang w:val="es-AR"/>
        </w:rPr>
        <w:t>Kaj smo že izgubili, kaj bi želeli ohraniti, varovanje kulturne dediščine, ... (</w:t>
      </w:r>
      <w:r w:rsidRPr="00612535">
        <w:rPr>
          <w:rFonts w:ascii="Arial" w:hAnsi="Arial" w:cs="Arial"/>
          <w:i/>
          <w:lang w:val="es-AR"/>
        </w:rPr>
        <w:t xml:space="preserve">učitelji slovenščine, glasbe, likovne vzgoje, arhitekture, </w:t>
      </w:r>
      <w:r w:rsidRPr="00612535">
        <w:rPr>
          <w:rFonts w:ascii="Arial" w:hAnsi="Arial" w:cs="Arial"/>
          <w:lang w:val="es-AR"/>
        </w:rPr>
        <w:t>...)</w:t>
      </w:r>
    </w:p>
    <w:p w:rsidR="00612535" w:rsidRPr="00612535" w:rsidRDefault="00612535" w:rsidP="00612535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lang w:val="nl-NL"/>
        </w:rPr>
      </w:pPr>
      <w:r w:rsidRPr="00612535">
        <w:rPr>
          <w:rFonts w:ascii="Arial" w:hAnsi="Arial" w:cs="Arial"/>
          <w:lang w:val="nl-NL"/>
        </w:rPr>
        <w:t>Genska tehnologija, prednosti in izzivi (</w:t>
      </w:r>
      <w:r w:rsidRPr="00612535">
        <w:rPr>
          <w:rFonts w:ascii="Arial" w:hAnsi="Arial" w:cs="Arial"/>
          <w:i/>
          <w:lang w:val="nl-NL"/>
        </w:rPr>
        <w:t>učitelji biologije</w:t>
      </w:r>
      <w:r w:rsidRPr="00612535">
        <w:rPr>
          <w:rFonts w:ascii="Arial" w:hAnsi="Arial" w:cs="Arial"/>
          <w:lang w:val="nl-NL"/>
        </w:rPr>
        <w:t>, ...)</w:t>
      </w:r>
    </w:p>
    <w:p w:rsidR="00612535" w:rsidRPr="00612535" w:rsidRDefault="00612535" w:rsidP="00612535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lang w:val="nl-NL"/>
        </w:rPr>
      </w:pPr>
      <w:r w:rsidRPr="00612535">
        <w:rPr>
          <w:rFonts w:ascii="Arial" w:hAnsi="Arial" w:cs="Arial"/>
          <w:lang w:val="nl-NL"/>
        </w:rPr>
        <w:t>Zdravje in naše okolje (</w:t>
      </w:r>
      <w:r w:rsidRPr="00612535">
        <w:rPr>
          <w:rFonts w:ascii="Arial" w:hAnsi="Arial" w:cs="Arial"/>
          <w:i/>
          <w:lang w:val="nl-NL"/>
        </w:rPr>
        <w:t xml:space="preserve">učitelji naravoslovja, </w:t>
      </w:r>
      <w:r w:rsidRPr="00612535">
        <w:rPr>
          <w:rFonts w:ascii="Arial" w:hAnsi="Arial" w:cs="Arial"/>
          <w:lang w:val="nl-NL"/>
        </w:rPr>
        <w:t>...)</w:t>
      </w:r>
    </w:p>
    <w:p w:rsidR="00612535" w:rsidRPr="00612535" w:rsidRDefault="00612535" w:rsidP="00612535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lang w:val="es-AR"/>
        </w:rPr>
      </w:pPr>
      <w:r w:rsidRPr="00612535">
        <w:rPr>
          <w:rFonts w:ascii="Arial" w:hAnsi="Arial" w:cs="Arial"/>
          <w:lang w:val="es-AR"/>
        </w:rPr>
        <w:t>Strpnost in nestrpnost, sosedska pomoč/ primerjava nekoč in danes</w:t>
      </w:r>
    </w:p>
    <w:p w:rsidR="00612535" w:rsidRPr="00612535" w:rsidRDefault="00612535" w:rsidP="00612535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lang w:val="es-AR"/>
        </w:rPr>
      </w:pPr>
      <w:r w:rsidRPr="00612535">
        <w:rPr>
          <w:rFonts w:ascii="Arial" w:hAnsi="Arial" w:cs="Arial"/>
          <w:lang w:val="es-AR"/>
        </w:rPr>
        <w:t>Drugo... po izboru sodelujočih učiteljev</w:t>
      </w:r>
    </w:p>
    <w:p w:rsidR="00612535" w:rsidRPr="00612535" w:rsidRDefault="00612535" w:rsidP="00612535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lang w:val="es-AR"/>
        </w:rPr>
      </w:pPr>
      <w:r w:rsidRPr="00612535">
        <w:rPr>
          <w:rFonts w:ascii="Arial" w:hAnsi="Arial" w:cs="Arial"/>
          <w:lang w:val="es-AR"/>
        </w:rPr>
        <w:t>Ureditev podatkov v raziskovalno nalogo z uporabo IKT</w:t>
      </w:r>
    </w:p>
    <w:p w:rsidR="00612535" w:rsidRPr="00612535" w:rsidRDefault="00612535" w:rsidP="00612535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lang w:val="es-AR"/>
        </w:rPr>
      </w:pPr>
      <w:r w:rsidRPr="00612535">
        <w:rPr>
          <w:rFonts w:ascii="Arial" w:hAnsi="Arial" w:cs="Arial"/>
          <w:lang w:val="es-AR"/>
        </w:rPr>
        <w:t>Priprava VOX konference s šolami, ki so sodelovale (</w:t>
      </w:r>
      <w:r w:rsidRPr="00612535">
        <w:rPr>
          <w:rFonts w:ascii="Arial" w:hAnsi="Arial" w:cs="Arial"/>
          <w:i/>
          <w:lang w:val="es-AR"/>
        </w:rPr>
        <w:t>učitelji računalništva</w:t>
      </w:r>
      <w:r w:rsidRPr="00612535">
        <w:rPr>
          <w:rFonts w:ascii="Arial" w:hAnsi="Arial" w:cs="Arial"/>
          <w:lang w:val="es-AR"/>
        </w:rPr>
        <w:t>, ...)</w:t>
      </w:r>
    </w:p>
    <w:p w:rsidR="00612535" w:rsidRPr="00612535" w:rsidRDefault="00612535" w:rsidP="00612535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lang w:val="es-AR"/>
        </w:rPr>
      </w:pPr>
      <w:r w:rsidRPr="00612535">
        <w:rPr>
          <w:rFonts w:ascii="Arial" w:hAnsi="Arial" w:cs="Arial"/>
          <w:lang w:val="es-AR"/>
        </w:rPr>
        <w:t xml:space="preserve">Skupna e- publikacija vseh sodelujočih šol v projektu Slovenski učni krogi: </w:t>
      </w:r>
    </w:p>
    <w:p w:rsidR="00612535" w:rsidRPr="00612535" w:rsidRDefault="00612535" w:rsidP="00612535">
      <w:pPr>
        <w:pStyle w:val="ListParagraph1"/>
        <w:spacing w:after="0" w:line="24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september – december 2014 in januar – junij 2015</w:t>
      </w:r>
      <w:r w:rsidRPr="00612535">
        <w:rPr>
          <w:rFonts w:ascii="Arial" w:hAnsi="Arial" w:cs="Arial"/>
          <w:lang w:val="es-AR"/>
        </w:rPr>
        <w:t xml:space="preserve"> </w:t>
      </w:r>
    </w:p>
    <w:p w:rsidR="00612535" w:rsidRPr="00612535" w:rsidRDefault="00612535" w:rsidP="00612535">
      <w:pPr>
        <w:pStyle w:val="ListParagraph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lang w:val="es-AR"/>
        </w:rPr>
      </w:pPr>
      <w:r w:rsidRPr="00612535">
        <w:rPr>
          <w:rFonts w:ascii="Arial" w:hAnsi="Arial" w:cs="Arial"/>
          <w:lang w:val="es-AR"/>
        </w:rPr>
        <w:t>Organizacija srečanja sodelujočih partnerjev ob zaključku projekta</w:t>
      </w: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805F4D" w:rsidRDefault="00805F4D" w:rsidP="00F23689">
      <w:pPr>
        <w:spacing w:before="100" w:beforeAutospacing="1" w:after="75"/>
        <w:jc w:val="both"/>
        <w:rPr>
          <w:rFonts w:ascii="Arial" w:hAnsi="Arial" w:cs="Arial"/>
        </w:rPr>
      </w:pPr>
    </w:p>
    <w:p w:rsidR="00F23689" w:rsidRDefault="00F23689" w:rsidP="006764BD">
      <w:pPr>
        <w:jc w:val="both"/>
        <w:rPr>
          <w:rFonts w:ascii="Arial" w:hAnsi="Arial" w:cs="Arial"/>
          <w:lang w:val="nl-NL"/>
        </w:rPr>
      </w:pPr>
    </w:p>
    <w:p w:rsidR="006764BD" w:rsidRPr="006764BD" w:rsidRDefault="006764BD" w:rsidP="006764BD">
      <w:pPr>
        <w:rPr>
          <w:b/>
          <w:sz w:val="28"/>
          <w:szCs w:val="28"/>
        </w:rPr>
      </w:pPr>
    </w:p>
    <w:p w:rsidR="008613E1" w:rsidRDefault="009360A6" w:rsidP="004206BD">
      <w:pPr>
        <w:jc w:val="center"/>
      </w:pPr>
      <w:r>
        <w:rPr>
          <w:noProof/>
          <w:lang w:val="sl-SI" w:eastAsia="sl-SI"/>
        </w:rPr>
        <mc:AlternateContent>
          <mc:Choice Requires="wps">
            <w:drawing>
              <wp:inline distT="0" distB="0" distL="0" distR="0" wp14:anchorId="3C81472E" wp14:editId="46949564">
                <wp:extent cx="1600200" cy="1600200"/>
                <wp:effectExtent l="0" t="0" r="0" b="0"/>
                <wp:docPr id="1" name="Pravokotnik 1" descr="suk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otnik 1" o:spid="_x0000_s1026" alt="suk logo" style="width:126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sectPr w:rsidR="008613E1" w:rsidSect="004206BD">
      <w:headerReference w:type="default" r:id="rId13"/>
      <w:footerReference w:type="default" r:id="rId14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A7F" w:rsidRDefault="00457A7F" w:rsidP="004206BD">
      <w:pPr>
        <w:spacing w:after="0" w:line="240" w:lineRule="auto"/>
      </w:pPr>
      <w:r>
        <w:separator/>
      </w:r>
    </w:p>
  </w:endnote>
  <w:endnote w:type="continuationSeparator" w:id="0">
    <w:p w:rsidR="00457A7F" w:rsidRDefault="00457A7F" w:rsidP="0042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957277"/>
      <w:docPartObj>
        <w:docPartGallery w:val="Page Numbers (Bottom of Page)"/>
        <w:docPartUnique/>
      </w:docPartObj>
    </w:sdtPr>
    <w:sdtEndPr/>
    <w:sdtContent>
      <w:p w:rsidR="004206BD" w:rsidRDefault="004206B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93" w:rsidRPr="00213693">
          <w:rPr>
            <w:noProof/>
            <w:lang w:val="sl-SI"/>
          </w:rPr>
          <w:t>1</w:t>
        </w:r>
        <w:r>
          <w:fldChar w:fldCharType="end"/>
        </w:r>
      </w:p>
    </w:sdtContent>
  </w:sdt>
  <w:p w:rsidR="004206BD" w:rsidRDefault="004206B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A7F" w:rsidRDefault="00457A7F" w:rsidP="004206BD">
      <w:pPr>
        <w:spacing w:after="0" w:line="240" w:lineRule="auto"/>
      </w:pPr>
      <w:r>
        <w:separator/>
      </w:r>
    </w:p>
  </w:footnote>
  <w:footnote w:type="continuationSeparator" w:id="0">
    <w:p w:rsidR="00457A7F" w:rsidRDefault="00457A7F" w:rsidP="0042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BD" w:rsidRDefault="004206BD">
    <w:pPr>
      <w:pStyle w:val="Glava"/>
    </w:pPr>
    <w:r>
      <w:rPr>
        <w:noProof/>
        <w:lang w:val="sl-SI" w:eastAsia="sl-SI"/>
      </w:rPr>
      <w:drawing>
        <wp:inline distT="0" distB="0" distL="0" distR="0" wp14:anchorId="1CE1E0B5" wp14:editId="20764870">
          <wp:extent cx="542925" cy="542925"/>
          <wp:effectExtent l="0" t="0" r="9525" b="9525"/>
          <wp:docPr id="4" name="Slika 4" descr="https://slogtpnasezivljenje1sept2013.pbworks.com/w/file/fetch/68891665/GTP%20SLO%20logo%20Odranci%20%282%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slogtpnasezivljenje1sept2013.pbworks.com/w/file/fetch/68891665/GTP%20SLO%20logo%20Odranci%20%282%2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</w:t>
    </w:r>
    <w:r w:rsidR="00213693">
      <w:rPr>
        <w:noProof/>
        <w:lang w:val="sl-SI" w:eastAsia="sl-SI"/>
      </w:rPr>
      <w:t xml:space="preserve">                             </w:t>
    </w:r>
    <w:r>
      <w:rPr>
        <w:noProof/>
        <w:lang w:val="sl-SI" w:eastAsia="sl-SI"/>
      </w:rPr>
      <w:t xml:space="preserve">  </w:t>
    </w:r>
    <w:r w:rsidR="00213693">
      <w:rPr>
        <w:noProof/>
        <w:lang w:val="sl-SI" w:eastAsia="sl-SI"/>
      </w:rPr>
      <w:t xml:space="preserve">                            </w:t>
    </w:r>
    <w:r>
      <w:rPr>
        <w:noProof/>
        <w:lang w:val="sl-SI" w:eastAsia="sl-SI"/>
      </w:rPr>
      <w:t xml:space="preserve">      </w:t>
    </w:r>
    <w:r w:rsidR="00213693">
      <w:rPr>
        <w:noProof/>
        <w:lang w:val="sl-SI" w:eastAsia="sl-SI"/>
      </w:rPr>
      <w:drawing>
        <wp:inline distT="0" distB="0" distL="0" distR="0" wp14:anchorId="5E516441" wp14:editId="737FFD22">
          <wp:extent cx="658210" cy="557317"/>
          <wp:effectExtent l="0" t="0" r="8890" b="0"/>
          <wp:docPr id="2" name="Slika 2" descr="C:\Users\UITELJ~1\AppData\Local\Temp\primarna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ITELJ~1\AppData\Local\Temp\primarna-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89" cy="559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                              </w:t>
    </w:r>
    <w:r w:rsidR="00213693">
      <w:rPr>
        <w:noProof/>
        <w:lang w:val="sl-SI" w:eastAsia="sl-SI"/>
      </w:rPr>
      <w:t xml:space="preserve">     </w:t>
    </w:r>
    <w:r>
      <w:rPr>
        <w:noProof/>
        <w:lang w:val="sl-SI" w:eastAsia="sl-SI"/>
      </w:rPr>
      <w:t xml:space="preserve">          </w:t>
    </w:r>
    <w:r>
      <w:rPr>
        <w:noProof/>
        <w:lang w:val="sl-SI" w:eastAsia="sl-SI"/>
      </w:rPr>
      <w:drawing>
        <wp:inline distT="0" distB="0" distL="0" distR="0" wp14:anchorId="101EF44B" wp14:editId="0E8EAD4D">
          <wp:extent cx="552450" cy="552450"/>
          <wp:effectExtent l="0" t="0" r="0" b="0"/>
          <wp:docPr id="5" name="pbImage456606" descr="https://gtpcooltools.pbworks.com/f/1331199481/Nieuw%20logo%20GTP_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Image456606" descr="https://gtpcooltools.pbworks.com/f/1331199481/Nieuw%20logo%20GTP_20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"/>
      </v:shape>
    </w:pict>
  </w:numPicBullet>
  <w:abstractNum w:abstractNumId="0">
    <w:nsid w:val="00DF1EF2"/>
    <w:multiLevelType w:val="hybridMultilevel"/>
    <w:tmpl w:val="CCC40F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350DD6"/>
    <w:multiLevelType w:val="hybridMultilevel"/>
    <w:tmpl w:val="0088A048"/>
    <w:lvl w:ilvl="0" w:tplc="4B4297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17529"/>
    <w:multiLevelType w:val="hybridMultilevel"/>
    <w:tmpl w:val="0BF40B0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77CB1"/>
    <w:multiLevelType w:val="hybridMultilevel"/>
    <w:tmpl w:val="DF764AA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626142"/>
    <w:multiLevelType w:val="hybridMultilevel"/>
    <w:tmpl w:val="6DBA10D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23F7038"/>
    <w:multiLevelType w:val="hybridMultilevel"/>
    <w:tmpl w:val="AE1041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300D6"/>
    <w:multiLevelType w:val="hybridMultilevel"/>
    <w:tmpl w:val="EFC61148"/>
    <w:lvl w:ilvl="0" w:tplc="1D28C93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68C247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6012AC"/>
    <w:multiLevelType w:val="hybridMultilevel"/>
    <w:tmpl w:val="13424142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A6"/>
    <w:rsid w:val="00055864"/>
    <w:rsid w:val="001243CB"/>
    <w:rsid w:val="00213693"/>
    <w:rsid w:val="002628D9"/>
    <w:rsid w:val="003D55EF"/>
    <w:rsid w:val="004206BD"/>
    <w:rsid w:val="00457A7F"/>
    <w:rsid w:val="004A2B9C"/>
    <w:rsid w:val="00515B6C"/>
    <w:rsid w:val="00612535"/>
    <w:rsid w:val="006764BD"/>
    <w:rsid w:val="0069572E"/>
    <w:rsid w:val="00805F4D"/>
    <w:rsid w:val="00874376"/>
    <w:rsid w:val="009360A6"/>
    <w:rsid w:val="00D20FBA"/>
    <w:rsid w:val="00DB6F6B"/>
    <w:rsid w:val="00E70DB6"/>
    <w:rsid w:val="00F2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06BD"/>
    <w:rPr>
      <w:rFonts w:ascii="Tahoma" w:hAnsi="Tahoma" w:cs="Tahoma"/>
      <w:sz w:val="16"/>
      <w:szCs w:val="1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42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06BD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42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06BD"/>
    <w:rPr>
      <w:lang w:val="en-GB"/>
    </w:rPr>
  </w:style>
  <w:style w:type="character" w:styleId="Hiperpovezava">
    <w:name w:val="Hyperlink"/>
    <w:basedOn w:val="Privzetapisavaodstavka"/>
    <w:uiPriority w:val="99"/>
    <w:rsid w:val="006764BD"/>
    <w:rPr>
      <w:rFonts w:cs="Times New Roman"/>
      <w:color w:val="0000FF"/>
      <w:u w:val="single"/>
    </w:rPr>
  </w:style>
  <w:style w:type="paragraph" w:styleId="Brezrazmikov">
    <w:name w:val="No Spacing"/>
    <w:uiPriority w:val="99"/>
    <w:qFormat/>
    <w:rsid w:val="0080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ListParagraph1">
    <w:name w:val="List Paragraph1"/>
    <w:basedOn w:val="Navaden"/>
    <w:uiPriority w:val="99"/>
    <w:rsid w:val="00612535"/>
    <w:pPr>
      <w:ind w:left="720"/>
      <w:contextualSpacing/>
    </w:pPr>
    <w:rPr>
      <w:rFonts w:ascii="Calibri" w:eastAsia="Times New Roman" w:hAnsi="Calibri" w:cs="Times New Roman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06BD"/>
    <w:rPr>
      <w:rFonts w:ascii="Tahoma" w:hAnsi="Tahoma" w:cs="Tahoma"/>
      <w:sz w:val="16"/>
      <w:szCs w:val="1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42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06BD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42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06BD"/>
    <w:rPr>
      <w:lang w:val="en-GB"/>
    </w:rPr>
  </w:style>
  <w:style w:type="character" w:styleId="Hiperpovezava">
    <w:name w:val="Hyperlink"/>
    <w:basedOn w:val="Privzetapisavaodstavka"/>
    <w:uiPriority w:val="99"/>
    <w:rsid w:val="006764BD"/>
    <w:rPr>
      <w:rFonts w:cs="Times New Roman"/>
      <w:color w:val="0000FF"/>
      <w:u w:val="single"/>
    </w:rPr>
  </w:style>
  <w:style w:type="paragraph" w:styleId="Brezrazmikov">
    <w:name w:val="No Spacing"/>
    <w:uiPriority w:val="99"/>
    <w:qFormat/>
    <w:rsid w:val="0080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ListParagraph1">
    <w:name w:val="List Paragraph1"/>
    <w:basedOn w:val="Navaden"/>
    <w:uiPriority w:val="99"/>
    <w:rsid w:val="00612535"/>
    <w:pPr>
      <w:ind w:left="720"/>
      <w:contextualSpacing/>
    </w:pPr>
    <w:rPr>
      <w:rFonts w:ascii="Calibri" w:eastAsia="Times New Roman" w:hAnsi="Calibri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rja.znidarsic@guest.arnes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rja.znidarsic@guest.arnes.s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io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lobalteenager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9A54-AFA5-493C-947F-E3E45B8D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Žnidaršič</dc:creator>
  <cp:lastModifiedBy>Darja Žnidaršič</cp:lastModifiedBy>
  <cp:revision>2</cp:revision>
  <dcterms:created xsi:type="dcterms:W3CDTF">2014-07-03T07:33:00Z</dcterms:created>
  <dcterms:modified xsi:type="dcterms:W3CDTF">2014-07-03T07:33:00Z</dcterms:modified>
</cp:coreProperties>
</file>