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7F5" w:rsidRDefault="00A70427" w:rsidP="00A70427">
      <w:pPr>
        <w:pStyle w:val="Heading1"/>
        <w:jc w:val="both"/>
        <w:rPr>
          <w:rFonts w:ascii="Arial" w:hAnsi="Arial" w:cs="Arial"/>
          <w:color w:val="auto"/>
          <w:shd w:val="clear" w:color="auto" w:fill="FFFFFF"/>
        </w:rPr>
      </w:pPr>
      <w:r w:rsidRPr="00A70427">
        <w:rPr>
          <w:rFonts w:ascii="Arial" w:hAnsi="Arial" w:cs="Arial"/>
          <w:color w:val="auto"/>
          <w:shd w:val="clear" w:color="auto" w:fill="FFFFFF"/>
        </w:rPr>
        <w:t>KAKO (NE)VAREN JE BIL SPLET V PRVI POLOVICI LETA 2015?</w:t>
      </w:r>
    </w:p>
    <w:p w:rsidR="00A70427" w:rsidRPr="00A70427" w:rsidRDefault="00A70427" w:rsidP="00A70427">
      <w:pPr>
        <w:jc w:val="both"/>
      </w:pPr>
    </w:p>
    <w:p w:rsidR="00441837" w:rsidRPr="00A70427" w:rsidRDefault="003F6AFE" w:rsidP="00A70427">
      <w:pPr>
        <w:pStyle w:val="Subtitle"/>
        <w:jc w:val="both"/>
        <w:rPr>
          <w:rFonts w:ascii="Arial" w:hAnsi="Arial" w:cs="Arial"/>
          <w:b/>
          <w:i w:val="0"/>
          <w:color w:val="auto"/>
        </w:rPr>
      </w:pPr>
      <w:r w:rsidRPr="00A70427">
        <w:rPr>
          <w:rFonts w:ascii="Arial" w:hAnsi="Arial" w:cs="Arial"/>
          <w:b/>
          <w:i w:val="0"/>
          <w:color w:val="auto"/>
        </w:rPr>
        <w:t>Sredi</w:t>
      </w:r>
      <w:r w:rsidR="00441837" w:rsidRPr="00A70427">
        <w:rPr>
          <w:rFonts w:ascii="Arial" w:hAnsi="Arial" w:cs="Arial"/>
          <w:b/>
          <w:i w:val="0"/>
          <w:color w:val="auto"/>
        </w:rPr>
        <w:t xml:space="preserve"> leta </w:t>
      </w:r>
      <w:r w:rsidR="00352AC0" w:rsidRPr="00A70427">
        <w:rPr>
          <w:rFonts w:ascii="Arial" w:hAnsi="Arial" w:cs="Arial"/>
          <w:b/>
          <w:i w:val="0"/>
          <w:color w:val="auto"/>
        </w:rPr>
        <w:t xml:space="preserve">lahko naredimo hiter posnetek stanja in pogledamo, čemu </w:t>
      </w:r>
      <w:r w:rsidR="00441837" w:rsidRPr="00A70427">
        <w:rPr>
          <w:rFonts w:ascii="Arial" w:hAnsi="Arial" w:cs="Arial"/>
          <w:b/>
          <w:i w:val="0"/>
          <w:color w:val="auto"/>
        </w:rPr>
        <w:t xml:space="preserve">smo bili </w:t>
      </w:r>
      <w:r w:rsidR="00352AC0" w:rsidRPr="00A70427">
        <w:rPr>
          <w:rFonts w:ascii="Arial" w:hAnsi="Arial" w:cs="Arial"/>
          <w:b/>
          <w:i w:val="0"/>
          <w:color w:val="auto"/>
        </w:rPr>
        <w:t xml:space="preserve">do sedaj </w:t>
      </w:r>
      <w:r w:rsidR="00364271" w:rsidRPr="00A70427">
        <w:rPr>
          <w:rFonts w:ascii="Arial" w:hAnsi="Arial" w:cs="Arial"/>
          <w:b/>
          <w:i w:val="0"/>
          <w:color w:val="auto"/>
        </w:rPr>
        <w:t xml:space="preserve">v letu 2015 </w:t>
      </w:r>
      <w:r w:rsidR="00441837" w:rsidRPr="00A70427">
        <w:rPr>
          <w:rFonts w:ascii="Arial" w:hAnsi="Arial" w:cs="Arial"/>
          <w:b/>
          <w:i w:val="0"/>
          <w:color w:val="auto"/>
        </w:rPr>
        <w:t>priča</w:t>
      </w:r>
      <w:r w:rsidR="00364271" w:rsidRPr="00A70427">
        <w:rPr>
          <w:rFonts w:ascii="Arial" w:hAnsi="Arial" w:cs="Arial"/>
          <w:b/>
          <w:i w:val="0"/>
          <w:color w:val="auto"/>
        </w:rPr>
        <w:t xml:space="preserve"> na spletu, kje so na nas prežale nevarnosti in kaj smo se lahko iz tega naučili.</w:t>
      </w:r>
    </w:p>
    <w:p w:rsidR="00A70427" w:rsidRPr="00A70427" w:rsidRDefault="00A70427" w:rsidP="00A70427">
      <w:pPr>
        <w:jc w:val="both"/>
        <w:rPr>
          <w:rFonts w:ascii="Arial" w:hAnsi="Arial" w:cs="Arial"/>
          <w:sz w:val="24"/>
          <w:szCs w:val="24"/>
        </w:rPr>
      </w:pPr>
      <w:r w:rsidRPr="00A70427">
        <w:rPr>
          <w:rFonts w:ascii="Arial" w:hAnsi="Arial" w:cs="Arial"/>
          <w:sz w:val="24"/>
          <w:szCs w:val="24"/>
        </w:rPr>
        <w:t>Ljubljana, 3. julij</w:t>
      </w:r>
      <w:r w:rsidRPr="00A70427">
        <w:rPr>
          <w:rFonts w:ascii="Arial" w:hAnsi="Arial" w:cs="Arial"/>
          <w:sz w:val="24"/>
          <w:szCs w:val="24"/>
        </w:rPr>
        <w:t xml:space="preserve">, 2015 </w:t>
      </w:r>
    </w:p>
    <w:p w:rsidR="00364271" w:rsidRPr="00A70427" w:rsidRDefault="00364271" w:rsidP="00A70427">
      <w:pPr>
        <w:jc w:val="both"/>
        <w:rPr>
          <w:rFonts w:ascii="Arial" w:hAnsi="Arial" w:cs="Arial"/>
          <w:sz w:val="24"/>
          <w:szCs w:val="24"/>
        </w:rPr>
      </w:pPr>
    </w:p>
    <w:p w:rsidR="00886B4F" w:rsidRPr="00A70427" w:rsidRDefault="003F6AFE" w:rsidP="00A70427">
      <w:pPr>
        <w:jc w:val="both"/>
        <w:rPr>
          <w:rFonts w:ascii="Arial" w:hAnsi="Arial" w:cs="Arial"/>
          <w:sz w:val="24"/>
          <w:szCs w:val="24"/>
          <w:shd w:val="clear" w:color="auto" w:fill="FFFFFF"/>
        </w:rPr>
      </w:pPr>
      <w:r w:rsidRPr="00A70427">
        <w:rPr>
          <w:rFonts w:ascii="Arial" w:hAnsi="Arial" w:cs="Arial"/>
          <w:sz w:val="24"/>
          <w:szCs w:val="24"/>
          <w:shd w:val="clear" w:color="auto" w:fill="FFFFFF"/>
        </w:rPr>
        <w:t>Podatki nacionalnega odzivnega centra SI-CERT kažejo, da se je število omrežnih incidentov</w:t>
      </w:r>
      <w:r w:rsidR="00075B43" w:rsidRPr="00A70427">
        <w:rPr>
          <w:rFonts w:ascii="Arial" w:hAnsi="Arial" w:cs="Arial"/>
          <w:sz w:val="24"/>
          <w:szCs w:val="24"/>
          <w:shd w:val="clear" w:color="auto" w:fill="FFFFFF"/>
        </w:rPr>
        <w:t xml:space="preserve"> </w:t>
      </w:r>
      <w:hyperlink r:id="rId7" w:history="1">
        <w:r w:rsidR="00075B43" w:rsidRPr="00A70427">
          <w:rPr>
            <w:rStyle w:val="Hyperlink"/>
            <w:rFonts w:ascii="Arial" w:hAnsi="Arial" w:cs="Arial"/>
            <w:color w:val="auto"/>
            <w:sz w:val="24"/>
            <w:szCs w:val="24"/>
            <w:shd w:val="clear" w:color="auto" w:fill="FFFFFF"/>
          </w:rPr>
          <w:t>v</w:t>
        </w:r>
        <w:r w:rsidR="00527D4C" w:rsidRPr="00A70427">
          <w:rPr>
            <w:rStyle w:val="Hyperlink"/>
            <w:rFonts w:ascii="Arial" w:hAnsi="Arial" w:cs="Arial"/>
            <w:color w:val="auto"/>
            <w:sz w:val="24"/>
            <w:szCs w:val="24"/>
            <w:shd w:val="clear" w:color="auto" w:fill="FFFFFF"/>
          </w:rPr>
          <w:t xml:space="preserve"> zadnjih šestih letih povečalo za 6-krat</w:t>
        </w:r>
      </w:hyperlink>
      <w:r w:rsidRPr="00A70427">
        <w:rPr>
          <w:rFonts w:ascii="Arial" w:hAnsi="Arial" w:cs="Arial"/>
          <w:sz w:val="24"/>
          <w:szCs w:val="24"/>
          <w:shd w:val="clear" w:color="auto" w:fill="FFFFFF"/>
        </w:rPr>
        <w:t xml:space="preserve">. Dosedanja </w:t>
      </w:r>
      <w:r w:rsidR="00A70427" w:rsidRPr="00A70427">
        <w:rPr>
          <w:rFonts w:ascii="Arial" w:hAnsi="Arial" w:cs="Arial"/>
          <w:sz w:val="24"/>
          <w:szCs w:val="24"/>
          <w:shd w:val="clear" w:color="auto" w:fill="FFFFFF"/>
        </w:rPr>
        <w:t xml:space="preserve">polletna </w:t>
      </w:r>
      <w:r w:rsidRPr="00A70427">
        <w:rPr>
          <w:rFonts w:ascii="Arial" w:hAnsi="Arial" w:cs="Arial"/>
          <w:sz w:val="24"/>
          <w:szCs w:val="24"/>
          <w:shd w:val="clear" w:color="auto" w:fill="FFFFFF"/>
        </w:rPr>
        <w:t xml:space="preserve">statistika </w:t>
      </w:r>
      <w:r w:rsidR="00A70427" w:rsidRPr="00A70427">
        <w:rPr>
          <w:rFonts w:ascii="Arial" w:hAnsi="Arial" w:cs="Arial"/>
          <w:sz w:val="24"/>
          <w:szCs w:val="24"/>
          <w:shd w:val="clear" w:color="auto" w:fill="FFFFFF"/>
        </w:rPr>
        <w:t>nakazuje</w:t>
      </w:r>
      <w:r w:rsidR="00527D4C" w:rsidRPr="00A70427">
        <w:rPr>
          <w:rFonts w:ascii="Arial" w:hAnsi="Arial" w:cs="Arial"/>
          <w:sz w:val="24"/>
          <w:szCs w:val="24"/>
          <w:shd w:val="clear" w:color="auto" w:fill="FFFFFF"/>
        </w:rPr>
        <w:t xml:space="preserve">, da bo </w:t>
      </w:r>
      <w:r w:rsidRPr="00A70427">
        <w:rPr>
          <w:rFonts w:ascii="Arial" w:hAnsi="Arial" w:cs="Arial"/>
          <w:sz w:val="24"/>
          <w:szCs w:val="24"/>
          <w:shd w:val="clear" w:color="auto" w:fill="FFFFFF"/>
        </w:rPr>
        <w:t>leto</w:t>
      </w:r>
      <w:r w:rsidR="00527D4C" w:rsidRPr="00A70427">
        <w:rPr>
          <w:rFonts w:ascii="Arial" w:hAnsi="Arial" w:cs="Arial"/>
          <w:sz w:val="24"/>
          <w:szCs w:val="24"/>
          <w:shd w:val="clear" w:color="auto" w:fill="FFFFFF"/>
        </w:rPr>
        <w:t xml:space="preserve"> 2015 </w:t>
      </w:r>
      <w:r w:rsidRPr="00A70427">
        <w:rPr>
          <w:rFonts w:ascii="Arial" w:hAnsi="Arial" w:cs="Arial"/>
          <w:sz w:val="24"/>
          <w:szCs w:val="24"/>
          <w:shd w:val="clear" w:color="auto" w:fill="FFFFFF"/>
        </w:rPr>
        <w:t>primerljivo z lanskim</w:t>
      </w:r>
      <w:r w:rsidR="00527D4C" w:rsidRPr="00A70427">
        <w:rPr>
          <w:rFonts w:ascii="Arial" w:hAnsi="Arial" w:cs="Arial"/>
          <w:sz w:val="24"/>
          <w:szCs w:val="24"/>
          <w:shd w:val="clear" w:color="auto" w:fill="FFFFFF"/>
        </w:rPr>
        <w:t xml:space="preserve">, </w:t>
      </w:r>
      <w:r w:rsidR="00A70427" w:rsidRPr="00A70427">
        <w:rPr>
          <w:rFonts w:ascii="Arial" w:hAnsi="Arial" w:cs="Arial"/>
          <w:sz w:val="24"/>
          <w:szCs w:val="24"/>
          <w:shd w:val="clear" w:color="auto" w:fill="FFFFFF"/>
        </w:rPr>
        <w:t>ko</w:t>
      </w:r>
      <w:r w:rsidRPr="00A70427">
        <w:rPr>
          <w:rFonts w:ascii="Arial" w:hAnsi="Arial" w:cs="Arial"/>
          <w:sz w:val="24"/>
          <w:szCs w:val="24"/>
          <w:shd w:val="clear" w:color="auto" w:fill="FFFFFF"/>
        </w:rPr>
        <w:t xml:space="preserve"> je </w:t>
      </w:r>
      <w:r w:rsidR="00527D4C" w:rsidRPr="00A70427">
        <w:rPr>
          <w:rFonts w:ascii="Arial" w:hAnsi="Arial" w:cs="Arial"/>
          <w:sz w:val="24"/>
          <w:szCs w:val="24"/>
          <w:shd w:val="clear" w:color="auto" w:fill="FFFFFF"/>
        </w:rPr>
        <w:t xml:space="preserve">število </w:t>
      </w:r>
      <w:r w:rsidR="00A70427" w:rsidRPr="00A70427">
        <w:rPr>
          <w:rFonts w:ascii="Arial" w:hAnsi="Arial" w:cs="Arial"/>
          <w:sz w:val="24"/>
          <w:szCs w:val="24"/>
          <w:shd w:val="clear" w:color="auto" w:fill="FFFFFF"/>
        </w:rPr>
        <w:t>obravnavanih omrežnih</w:t>
      </w:r>
      <w:r w:rsidR="00527D4C" w:rsidRPr="00A70427">
        <w:rPr>
          <w:rFonts w:ascii="Arial" w:hAnsi="Arial" w:cs="Arial"/>
          <w:sz w:val="24"/>
          <w:szCs w:val="24"/>
          <w:shd w:val="clear" w:color="auto" w:fill="FFFFFF"/>
        </w:rPr>
        <w:t xml:space="preserve"> </w:t>
      </w:r>
      <w:r w:rsidR="00AC7DED" w:rsidRPr="00A70427">
        <w:rPr>
          <w:rFonts w:ascii="Arial" w:hAnsi="Arial" w:cs="Arial"/>
          <w:sz w:val="24"/>
          <w:szCs w:val="24"/>
          <w:shd w:val="clear" w:color="auto" w:fill="FFFFFF"/>
        </w:rPr>
        <w:t>incidentov</w:t>
      </w:r>
      <w:r w:rsidR="00A70427" w:rsidRPr="00A70427">
        <w:rPr>
          <w:rFonts w:ascii="Arial" w:hAnsi="Arial" w:cs="Arial"/>
          <w:sz w:val="24"/>
          <w:szCs w:val="24"/>
          <w:shd w:val="clear" w:color="auto" w:fill="FFFFFF"/>
        </w:rPr>
        <w:t xml:space="preserve"> preseglo številko 2</w:t>
      </w:r>
      <w:r w:rsidR="00527D4C" w:rsidRPr="00A70427">
        <w:rPr>
          <w:rFonts w:ascii="Arial" w:hAnsi="Arial" w:cs="Arial"/>
          <w:sz w:val="24"/>
          <w:szCs w:val="24"/>
          <w:shd w:val="clear" w:color="auto" w:fill="FFFFFF"/>
        </w:rPr>
        <w:t>000</w:t>
      </w:r>
      <w:r w:rsidR="00A70427" w:rsidRPr="00A70427">
        <w:rPr>
          <w:rFonts w:ascii="Arial" w:hAnsi="Arial" w:cs="Arial"/>
          <w:sz w:val="24"/>
          <w:szCs w:val="24"/>
          <w:shd w:val="clear" w:color="auto" w:fill="FFFFFF"/>
        </w:rPr>
        <w:t>, saj je pričetek julija že prinesel 1000</w:t>
      </w:r>
      <w:r w:rsidR="00A6473D">
        <w:rPr>
          <w:rFonts w:ascii="Arial" w:hAnsi="Arial" w:cs="Arial"/>
          <w:sz w:val="24"/>
          <w:szCs w:val="24"/>
          <w:shd w:val="clear" w:color="auto" w:fill="FFFFFF"/>
        </w:rPr>
        <w:t>.</w:t>
      </w:r>
      <w:r w:rsidR="00A70427" w:rsidRPr="00A70427">
        <w:rPr>
          <w:rFonts w:ascii="Arial" w:hAnsi="Arial" w:cs="Arial"/>
          <w:sz w:val="24"/>
          <w:szCs w:val="24"/>
          <w:shd w:val="clear" w:color="auto" w:fill="FFFFFF"/>
        </w:rPr>
        <w:t xml:space="preserve"> incident</w:t>
      </w:r>
      <w:r w:rsidR="00527D4C" w:rsidRPr="00A70427">
        <w:rPr>
          <w:rFonts w:ascii="Arial" w:hAnsi="Arial" w:cs="Arial"/>
          <w:sz w:val="24"/>
          <w:szCs w:val="24"/>
          <w:shd w:val="clear" w:color="auto" w:fill="FFFFFF"/>
        </w:rPr>
        <w:t>.</w:t>
      </w:r>
      <w:r w:rsidR="00886B4F" w:rsidRPr="00A70427">
        <w:rPr>
          <w:rFonts w:ascii="Arial" w:hAnsi="Arial" w:cs="Arial"/>
          <w:sz w:val="24"/>
          <w:szCs w:val="24"/>
          <w:shd w:val="clear" w:color="auto" w:fill="FFFFFF"/>
        </w:rPr>
        <w:t xml:space="preserve"> </w:t>
      </w:r>
      <w:r w:rsidR="00A70427" w:rsidRPr="00A70427">
        <w:rPr>
          <w:rFonts w:ascii="Arial" w:hAnsi="Arial" w:cs="Arial"/>
          <w:sz w:val="24"/>
          <w:szCs w:val="24"/>
          <w:shd w:val="clear" w:color="auto" w:fill="FFFFFF"/>
        </w:rPr>
        <w:t>Kot navajajo na S</w:t>
      </w:r>
      <w:r w:rsidR="00A70427">
        <w:rPr>
          <w:rFonts w:ascii="Arial" w:hAnsi="Arial" w:cs="Arial"/>
          <w:sz w:val="24"/>
          <w:szCs w:val="24"/>
          <w:shd w:val="clear" w:color="auto" w:fill="FFFFFF"/>
        </w:rPr>
        <w:t>I</w:t>
      </w:r>
      <w:r w:rsidR="00A70427" w:rsidRPr="00A70427">
        <w:rPr>
          <w:rFonts w:ascii="Arial" w:hAnsi="Arial" w:cs="Arial"/>
          <w:sz w:val="24"/>
          <w:szCs w:val="24"/>
          <w:shd w:val="clear" w:color="auto" w:fill="FFFFFF"/>
        </w:rPr>
        <w:t>-CERT se vse pogosteje srečujej</w:t>
      </w:r>
      <w:r w:rsidR="00827801" w:rsidRPr="00A70427">
        <w:rPr>
          <w:rFonts w:ascii="Arial" w:hAnsi="Arial" w:cs="Arial"/>
          <w:sz w:val="24"/>
          <w:szCs w:val="24"/>
          <w:shd w:val="clear" w:color="auto" w:fill="FFFFFF"/>
        </w:rPr>
        <w:t xml:space="preserve">o s </w:t>
      </w:r>
      <w:proofErr w:type="spellStart"/>
      <w:r w:rsidR="00A70427" w:rsidRPr="00A70427">
        <w:rPr>
          <w:rFonts w:ascii="Arial" w:hAnsi="Arial" w:cs="Arial"/>
          <w:sz w:val="24"/>
          <w:szCs w:val="24"/>
          <w:shd w:val="clear" w:color="auto" w:fill="FFFFFF"/>
        </w:rPr>
        <w:t>phishing</w:t>
      </w:r>
      <w:proofErr w:type="spellEnd"/>
      <w:r w:rsidR="00A70427" w:rsidRPr="00A70427">
        <w:rPr>
          <w:rFonts w:ascii="Arial" w:hAnsi="Arial" w:cs="Arial"/>
          <w:sz w:val="24"/>
          <w:szCs w:val="24"/>
          <w:shd w:val="clear" w:color="auto" w:fill="FFFFFF"/>
        </w:rPr>
        <w:t xml:space="preserve"> </w:t>
      </w:r>
      <w:r w:rsidR="00DC4754" w:rsidRPr="00A70427">
        <w:rPr>
          <w:rFonts w:ascii="Arial" w:hAnsi="Arial" w:cs="Arial"/>
          <w:sz w:val="24"/>
          <w:szCs w:val="24"/>
          <w:shd w:val="clear" w:color="auto" w:fill="FFFFFF"/>
        </w:rPr>
        <w:t xml:space="preserve">krajo podatkov in </w:t>
      </w:r>
      <w:r w:rsidR="00A70427" w:rsidRPr="00A70427">
        <w:rPr>
          <w:rFonts w:ascii="Arial" w:hAnsi="Arial" w:cs="Arial"/>
          <w:sz w:val="24"/>
          <w:szCs w:val="24"/>
          <w:shd w:val="clear" w:color="auto" w:fill="FFFFFF"/>
        </w:rPr>
        <w:t>analizo</w:t>
      </w:r>
      <w:r w:rsidR="00886B4F" w:rsidRPr="00A70427">
        <w:rPr>
          <w:rFonts w:ascii="Arial" w:hAnsi="Arial" w:cs="Arial"/>
          <w:sz w:val="24"/>
          <w:szCs w:val="24"/>
          <w:shd w:val="clear" w:color="auto" w:fill="FFFFFF"/>
        </w:rPr>
        <w:t xml:space="preserve"> zlonamerne kode </w:t>
      </w:r>
      <w:r w:rsidR="00CC383C" w:rsidRPr="00A70427">
        <w:rPr>
          <w:rFonts w:ascii="Arial" w:hAnsi="Arial" w:cs="Arial"/>
          <w:sz w:val="24"/>
          <w:szCs w:val="24"/>
          <w:shd w:val="clear" w:color="auto" w:fill="FFFFFF"/>
        </w:rPr>
        <w:t>–</w:t>
      </w:r>
      <w:r w:rsidR="00886B4F" w:rsidRPr="00A70427">
        <w:rPr>
          <w:rFonts w:ascii="Arial" w:hAnsi="Arial" w:cs="Arial"/>
          <w:sz w:val="24"/>
          <w:szCs w:val="24"/>
          <w:shd w:val="clear" w:color="auto" w:fill="FFFFFF"/>
        </w:rPr>
        <w:t xml:space="preserve"> virusov</w:t>
      </w:r>
      <w:r w:rsidR="00CC383C" w:rsidRPr="00A70427">
        <w:rPr>
          <w:rFonts w:ascii="Arial" w:hAnsi="Arial" w:cs="Arial"/>
          <w:sz w:val="24"/>
          <w:szCs w:val="24"/>
          <w:shd w:val="clear" w:color="auto" w:fill="FFFFFF"/>
        </w:rPr>
        <w:t xml:space="preserve"> in trojanskih konjev</w:t>
      </w:r>
      <w:r w:rsidR="00886B4F" w:rsidRPr="00A70427">
        <w:rPr>
          <w:rFonts w:ascii="Arial" w:hAnsi="Arial" w:cs="Arial"/>
          <w:sz w:val="24"/>
          <w:szCs w:val="24"/>
          <w:shd w:val="clear" w:color="auto" w:fill="FFFFFF"/>
        </w:rPr>
        <w:t xml:space="preserve">, katerih cilj je </w:t>
      </w:r>
      <w:r w:rsidR="00827801" w:rsidRPr="00A70427">
        <w:rPr>
          <w:rFonts w:ascii="Arial" w:hAnsi="Arial" w:cs="Arial"/>
          <w:sz w:val="24"/>
          <w:szCs w:val="24"/>
          <w:shd w:val="clear" w:color="auto" w:fill="FFFFFF"/>
        </w:rPr>
        <w:t>finančno oškodovanje uporabnika</w:t>
      </w:r>
      <w:r w:rsidR="00A70427" w:rsidRPr="00A70427">
        <w:rPr>
          <w:rFonts w:ascii="Arial" w:hAnsi="Arial" w:cs="Arial"/>
          <w:sz w:val="24"/>
          <w:szCs w:val="24"/>
          <w:shd w:val="clear" w:color="auto" w:fill="FFFFFF"/>
        </w:rPr>
        <w:t xml:space="preserve">. Še vedno pa se na centru vsakodnevno srečujejo s prijavami različnih oblik </w:t>
      </w:r>
      <w:r w:rsidR="00A6473D">
        <w:rPr>
          <w:rFonts w:ascii="Arial" w:hAnsi="Arial" w:cs="Arial"/>
          <w:sz w:val="24"/>
          <w:szCs w:val="24"/>
          <w:shd w:val="clear" w:color="auto" w:fill="FFFFFF"/>
        </w:rPr>
        <w:t>spletnih goljufij.</w:t>
      </w:r>
    </w:p>
    <w:p w:rsidR="00527D4C" w:rsidRPr="00A70427" w:rsidRDefault="00527D4C" w:rsidP="00A70427">
      <w:pPr>
        <w:jc w:val="both"/>
        <w:rPr>
          <w:rFonts w:ascii="Arial" w:hAnsi="Arial" w:cs="Arial"/>
          <w:sz w:val="24"/>
          <w:szCs w:val="24"/>
          <w:shd w:val="clear" w:color="auto" w:fill="FFFFFF"/>
        </w:rPr>
      </w:pPr>
    </w:p>
    <w:p w:rsidR="00791DA7" w:rsidRPr="00A70427" w:rsidRDefault="005E1097" w:rsidP="00A70427">
      <w:pPr>
        <w:jc w:val="both"/>
        <w:rPr>
          <w:rFonts w:ascii="Arial" w:hAnsi="Arial" w:cs="Arial"/>
          <w:sz w:val="24"/>
          <w:szCs w:val="24"/>
          <w:shd w:val="clear" w:color="auto" w:fill="FFFFFF"/>
        </w:rPr>
      </w:pPr>
      <w:r w:rsidRPr="00A70427">
        <w:rPr>
          <w:rFonts w:ascii="Arial" w:hAnsi="Arial" w:cs="Arial"/>
          <w:b/>
          <w:sz w:val="24"/>
          <w:szCs w:val="24"/>
          <w:shd w:val="clear" w:color="auto" w:fill="FFFFFF"/>
        </w:rPr>
        <w:t xml:space="preserve">Začetek leta </w:t>
      </w:r>
      <w:r w:rsidR="00AC7DED" w:rsidRPr="00A70427">
        <w:rPr>
          <w:rFonts w:ascii="Arial" w:hAnsi="Arial" w:cs="Arial"/>
          <w:b/>
          <w:sz w:val="24"/>
          <w:szCs w:val="24"/>
          <w:shd w:val="clear" w:color="auto" w:fill="FFFFFF"/>
        </w:rPr>
        <w:t xml:space="preserve">2015 </w:t>
      </w:r>
      <w:r w:rsidRPr="00A70427">
        <w:rPr>
          <w:rFonts w:ascii="Arial" w:hAnsi="Arial" w:cs="Arial"/>
          <w:sz w:val="24"/>
          <w:szCs w:val="24"/>
          <w:shd w:val="clear" w:color="auto" w:fill="FFFFFF"/>
        </w:rPr>
        <w:t>je zaznamoval</w:t>
      </w:r>
      <w:r w:rsidR="00AC7DED" w:rsidRPr="00A70427">
        <w:rPr>
          <w:rFonts w:ascii="Arial" w:hAnsi="Arial" w:cs="Arial"/>
          <w:sz w:val="24"/>
          <w:szCs w:val="24"/>
          <w:shd w:val="clear" w:color="auto" w:fill="FFFFFF"/>
        </w:rPr>
        <w:t xml:space="preserve"> </w:t>
      </w:r>
      <w:hyperlink r:id="rId8" w:history="1">
        <w:r w:rsidR="00BA47EC" w:rsidRPr="00A70427">
          <w:rPr>
            <w:rStyle w:val="Hyperlink"/>
            <w:rFonts w:ascii="Arial" w:hAnsi="Arial" w:cs="Arial"/>
            <w:b/>
            <w:color w:val="auto"/>
            <w:sz w:val="24"/>
            <w:szCs w:val="24"/>
            <w:shd w:val="clear" w:color="auto" w:fill="FFFFFF"/>
          </w:rPr>
          <w:t>množičen</w:t>
        </w:r>
        <w:r w:rsidR="00AC7DED" w:rsidRPr="00A70427">
          <w:rPr>
            <w:rStyle w:val="Hyperlink"/>
            <w:rFonts w:ascii="Arial" w:hAnsi="Arial" w:cs="Arial"/>
            <w:b/>
            <w:color w:val="auto"/>
            <w:sz w:val="24"/>
            <w:szCs w:val="24"/>
            <w:shd w:val="clear" w:color="auto" w:fill="FFFFFF"/>
          </w:rPr>
          <w:t xml:space="preserve"> </w:t>
        </w:r>
        <w:proofErr w:type="spellStart"/>
        <w:r w:rsidR="00AC7DED" w:rsidRPr="00A70427">
          <w:rPr>
            <w:rStyle w:val="Hyperlink"/>
            <w:rFonts w:ascii="Arial" w:hAnsi="Arial" w:cs="Arial"/>
            <w:b/>
            <w:color w:val="auto"/>
            <w:sz w:val="24"/>
            <w:szCs w:val="24"/>
            <w:shd w:val="clear" w:color="auto" w:fill="FFFFFF"/>
          </w:rPr>
          <w:t>phishing</w:t>
        </w:r>
        <w:proofErr w:type="spellEnd"/>
        <w:r w:rsidR="00AC7DED" w:rsidRPr="00A70427">
          <w:rPr>
            <w:rStyle w:val="Hyperlink"/>
            <w:rFonts w:ascii="Arial" w:hAnsi="Arial" w:cs="Arial"/>
            <w:b/>
            <w:color w:val="auto"/>
            <w:sz w:val="24"/>
            <w:szCs w:val="24"/>
            <w:shd w:val="clear" w:color="auto" w:fill="FFFFFF"/>
          </w:rPr>
          <w:t xml:space="preserve"> napad na</w:t>
        </w:r>
        <w:r w:rsidR="00F540EB" w:rsidRPr="00A70427">
          <w:rPr>
            <w:rStyle w:val="Hyperlink"/>
            <w:rFonts w:ascii="Arial" w:hAnsi="Arial" w:cs="Arial"/>
            <w:b/>
            <w:color w:val="auto"/>
            <w:sz w:val="24"/>
            <w:szCs w:val="24"/>
            <w:shd w:val="clear" w:color="auto" w:fill="FFFFFF"/>
          </w:rPr>
          <w:t xml:space="preserve"> </w:t>
        </w:r>
        <w:r w:rsidR="00AC7DED" w:rsidRPr="00A70427">
          <w:rPr>
            <w:rStyle w:val="Hyperlink"/>
            <w:rFonts w:ascii="Arial" w:hAnsi="Arial" w:cs="Arial"/>
            <w:b/>
            <w:color w:val="auto"/>
            <w:sz w:val="24"/>
            <w:szCs w:val="24"/>
            <w:shd w:val="clear" w:color="auto" w:fill="FFFFFF"/>
          </w:rPr>
          <w:t>komitente</w:t>
        </w:r>
        <w:r w:rsidR="00F540EB" w:rsidRPr="00A70427">
          <w:rPr>
            <w:rStyle w:val="Hyperlink"/>
            <w:rFonts w:ascii="Arial" w:hAnsi="Arial" w:cs="Arial"/>
            <w:b/>
            <w:color w:val="auto"/>
            <w:sz w:val="24"/>
            <w:szCs w:val="24"/>
            <w:shd w:val="clear" w:color="auto" w:fill="FFFFFF"/>
          </w:rPr>
          <w:t xml:space="preserve"> šestih slovenskih</w:t>
        </w:r>
        <w:r w:rsidR="00AC3A0C" w:rsidRPr="00A70427">
          <w:rPr>
            <w:rStyle w:val="Hyperlink"/>
            <w:rFonts w:ascii="Arial" w:hAnsi="Arial" w:cs="Arial"/>
            <w:b/>
            <w:color w:val="auto"/>
            <w:sz w:val="24"/>
            <w:szCs w:val="24"/>
            <w:shd w:val="clear" w:color="auto" w:fill="FFFFFF"/>
          </w:rPr>
          <w:t xml:space="preserve"> bank</w:t>
        </w:r>
      </w:hyperlink>
      <w:r w:rsidRPr="00A70427">
        <w:rPr>
          <w:rFonts w:ascii="Arial" w:hAnsi="Arial" w:cs="Arial"/>
          <w:b/>
          <w:sz w:val="24"/>
          <w:szCs w:val="24"/>
          <w:shd w:val="clear" w:color="auto" w:fill="FFFFFF"/>
        </w:rPr>
        <w:t xml:space="preserve"> </w:t>
      </w:r>
      <w:r w:rsidRPr="00A70427">
        <w:rPr>
          <w:rFonts w:ascii="Arial" w:hAnsi="Arial" w:cs="Arial"/>
          <w:sz w:val="24"/>
          <w:szCs w:val="24"/>
          <w:shd w:val="clear" w:color="auto" w:fill="FFFFFF"/>
        </w:rPr>
        <w:t>v januarju</w:t>
      </w:r>
      <w:r w:rsidR="00F540EB" w:rsidRPr="00A70427">
        <w:rPr>
          <w:rFonts w:ascii="Arial" w:hAnsi="Arial" w:cs="Arial"/>
          <w:sz w:val="24"/>
          <w:szCs w:val="24"/>
          <w:shd w:val="clear" w:color="auto" w:fill="FFFFFF"/>
        </w:rPr>
        <w:t>, ki je trajal več kot en teden.</w:t>
      </w:r>
      <w:r w:rsidR="00AC7DED" w:rsidRPr="00A70427">
        <w:rPr>
          <w:rFonts w:ascii="Arial" w:hAnsi="Arial" w:cs="Arial"/>
          <w:sz w:val="24"/>
          <w:szCs w:val="24"/>
          <w:shd w:val="clear" w:color="auto" w:fill="FFFFFF"/>
        </w:rPr>
        <w:t xml:space="preserve"> </w:t>
      </w:r>
      <w:r w:rsidR="00DC1EB9" w:rsidRPr="00A70427">
        <w:rPr>
          <w:rFonts w:ascii="Arial" w:hAnsi="Arial" w:cs="Arial"/>
          <w:sz w:val="24"/>
          <w:szCs w:val="24"/>
          <w:shd w:val="clear" w:color="auto" w:fill="FFFFFF"/>
        </w:rPr>
        <w:t xml:space="preserve">Na </w:t>
      </w:r>
      <w:r w:rsidR="00352AC0" w:rsidRPr="00A70427">
        <w:rPr>
          <w:rFonts w:ascii="Arial" w:hAnsi="Arial" w:cs="Arial"/>
          <w:sz w:val="24"/>
          <w:szCs w:val="24"/>
          <w:shd w:val="clear" w:color="auto" w:fill="FFFFFF"/>
        </w:rPr>
        <w:t xml:space="preserve">približno </w:t>
      </w:r>
      <w:r w:rsidR="00A66875" w:rsidRPr="00A70427">
        <w:rPr>
          <w:rFonts w:ascii="Arial" w:hAnsi="Arial" w:cs="Arial"/>
          <w:sz w:val="24"/>
          <w:szCs w:val="24"/>
          <w:shd w:val="clear" w:color="auto" w:fill="FFFFFF"/>
        </w:rPr>
        <w:t>100.000</w:t>
      </w:r>
      <w:r w:rsidR="00AC3A0C" w:rsidRPr="00A70427">
        <w:rPr>
          <w:rFonts w:ascii="Arial" w:hAnsi="Arial" w:cs="Arial"/>
          <w:sz w:val="24"/>
          <w:szCs w:val="24"/>
          <w:shd w:val="clear" w:color="auto" w:fill="FFFFFF"/>
        </w:rPr>
        <w:t xml:space="preserve"> </w:t>
      </w:r>
      <w:r w:rsidR="00DC1EB9" w:rsidRPr="00A70427">
        <w:rPr>
          <w:rFonts w:ascii="Arial" w:hAnsi="Arial" w:cs="Arial"/>
          <w:sz w:val="24"/>
          <w:szCs w:val="24"/>
          <w:shd w:val="clear" w:color="auto" w:fill="FFFFFF"/>
        </w:rPr>
        <w:t>elektronskih poštnih naslovov</w:t>
      </w:r>
      <w:r w:rsidR="00A66875" w:rsidRPr="00A70427">
        <w:rPr>
          <w:rFonts w:ascii="Arial" w:hAnsi="Arial" w:cs="Arial"/>
          <w:sz w:val="24"/>
          <w:szCs w:val="24"/>
          <w:shd w:val="clear" w:color="auto" w:fill="FFFFFF"/>
        </w:rPr>
        <w:t xml:space="preserve"> je</w:t>
      </w:r>
      <w:r w:rsidR="00AC3A0C" w:rsidRPr="00A70427">
        <w:rPr>
          <w:rFonts w:ascii="Arial" w:hAnsi="Arial" w:cs="Arial"/>
          <w:sz w:val="24"/>
          <w:szCs w:val="24"/>
          <w:shd w:val="clear" w:color="auto" w:fill="FFFFFF"/>
        </w:rPr>
        <w:t xml:space="preserve"> v imenu banke </w:t>
      </w:r>
      <w:r w:rsidR="00DC1EB9" w:rsidRPr="00A70427">
        <w:rPr>
          <w:rFonts w:ascii="Arial" w:hAnsi="Arial" w:cs="Arial"/>
          <w:sz w:val="24"/>
          <w:szCs w:val="24"/>
          <w:shd w:val="clear" w:color="auto" w:fill="FFFFFF"/>
        </w:rPr>
        <w:t>prispelo</w:t>
      </w:r>
      <w:r w:rsidR="00AC3A0C" w:rsidRPr="00A70427">
        <w:rPr>
          <w:rFonts w:ascii="Arial" w:hAnsi="Arial" w:cs="Arial"/>
          <w:sz w:val="24"/>
          <w:szCs w:val="24"/>
          <w:shd w:val="clear" w:color="auto" w:fill="FFFFFF"/>
        </w:rPr>
        <w:t xml:space="preserve"> elektronsk</w:t>
      </w:r>
      <w:r w:rsidR="00DC1EB9" w:rsidRPr="00A70427">
        <w:rPr>
          <w:rFonts w:ascii="Arial" w:hAnsi="Arial" w:cs="Arial"/>
          <w:sz w:val="24"/>
          <w:szCs w:val="24"/>
          <w:shd w:val="clear" w:color="auto" w:fill="FFFFFF"/>
        </w:rPr>
        <w:t xml:space="preserve">o </w:t>
      </w:r>
      <w:r w:rsidR="00AC3A0C" w:rsidRPr="00A70427">
        <w:rPr>
          <w:rFonts w:ascii="Arial" w:hAnsi="Arial" w:cs="Arial"/>
          <w:sz w:val="24"/>
          <w:szCs w:val="24"/>
          <w:shd w:val="clear" w:color="auto" w:fill="FFFFFF"/>
        </w:rPr>
        <w:t>obvestil</w:t>
      </w:r>
      <w:r w:rsidR="00DC1EB9" w:rsidRPr="00A70427">
        <w:rPr>
          <w:rFonts w:ascii="Arial" w:hAnsi="Arial" w:cs="Arial"/>
          <w:sz w:val="24"/>
          <w:szCs w:val="24"/>
          <w:shd w:val="clear" w:color="auto" w:fill="FFFFFF"/>
        </w:rPr>
        <w:t>o</w:t>
      </w:r>
      <w:r w:rsidR="00AC3A0C" w:rsidRPr="00A70427">
        <w:rPr>
          <w:rFonts w:ascii="Arial" w:hAnsi="Arial" w:cs="Arial"/>
          <w:sz w:val="24"/>
          <w:szCs w:val="24"/>
          <w:shd w:val="clear" w:color="auto" w:fill="FFFFFF"/>
        </w:rPr>
        <w:t xml:space="preserve">, ki </w:t>
      </w:r>
      <w:r w:rsidR="00827801" w:rsidRPr="00A70427">
        <w:rPr>
          <w:rFonts w:ascii="Arial" w:hAnsi="Arial" w:cs="Arial"/>
          <w:sz w:val="24"/>
          <w:szCs w:val="24"/>
          <w:shd w:val="clear" w:color="auto" w:fill="FFFFFF"/>
        </w:rPr>
        <w:t>je od</w:t>
      </w:r>
      <w:r w:rsidR="00AC3A0C" w:rsidRPr="00A70427">
        <w:rPr>
          <w:rFonts w:ascii="Arial" w:hAnsi="Arial" w:cs="Arial"/>
          <w:sz w:val="24"/>
          <w:szCs w:val="24"/>
          <w:shd w:val="clear" w:color="auto" w:fill="FFFFFF"/>
        </w:rPr>
        <w:t xml:space="preserve"> </w:t>
      </w:r>
      <w:r w:rsidR="00791DA7" w:rsidRPr="00A70427">
        <w:rPr>
          <w:rFonts w:ascii="Arial" w:hAnsi="Arial" w:cs="Arial"/>
          <w:sz w:val="24"/>
          <w:szCs w:val="24"/>
          <w:shd w:val="clear" w:color="auto" w:fill="FFFFFF"/>
        </w:rPr>
        <w:t>komitentov</w:t>
      </w:r>
      <w:r w:rsidR="00AC3A0C" w:rsidRPr="00A70427">
        <w:rPr>
          <w:rFonts w:ascii="Arial" w:hAnsi="Arial" w:cs="Arial"/>
          <w:sz w:val="24"/>
          <w:szCs w:val="24"/>
          <w:shd w:val="clear" w:color="auto" w:fill="FFFFFF"/>
        </w:rPr>
        <w:t xml:space="preserve"> zahteval</w:t>
      </w:r>
      <w:r w:rsidR="00827801" w:rsidRPr="00A70427">
        <w:rPr>
          <w:rFonts w:ascii="Arial" w:hAnsi="Arial" w:cs="Arial"/>
          <w:sz w:val="24"/>
          <w:szCs w:val="24"/>
          <w:shd w:val="clear" w:color="auto" w:fill="FFFFFF"/>
        </w:rPr>
        <w:t>o</w:t>
      </w:r>
      <w:r w:rsidR="00AC3A0C" w:rsidRPr="00A70427">
        <w:rPr>
          <w:rFonts w:ascii="Arial" w:hAnsi="Arial" w:cs="Arial"/>
          <w:sz w:val="24"/>
          <w:szCs w:val="24"/>
          <w:shd w:val="clear" w:color="auto" w:fill="FFFFFF"/>
        </w:rPr>
        <w:t xml:space="preserve"> vpis podatkov za dostop do elektronskega bančništva. </w:t>
      </w:r>
      <w:r w:rsidR="00CB226F" w:rsidRPr="00A70427">
        <w:rPr>
          <w:rFonts w:ascii="Arial" w:hAnsi="Arial" w:cs="Arial"/>
          <w:sz w:val="24"/>
          <w:szCs w:val="24"/>
          <w:shd w:val="clear" w:color="auto" w:fill="FFFFFF"/>
        </w:rPr>
        <w:t xml:space="preserve">Na </w:t>
      </w:r>
      <w:r w:rsidR="00352AC0" w:rsidRPr="00A70427">
        <w:rPr>
          <w:rFonts w:ascii="Arial" w:hAnsi="Arial" w:cs="Arial"/>
          <w:sz w:val="24"/>
          <w:szCs w:val="24"/>
          <w:shd w:val="clear" w:color="auto" w:fill="FFFFFF"/>
        </w:rPr>
        <w:t>SI-</w:t>
      </w:r>
      <w:r w:rsidR="00CB226F" w:rsidRPr="00A70427">
        <w:rPr>
          <w:rFonts w:ascii="Arial" w:hAnsi="Arial" w:cs="Arial"/>
          <w:sz w:val="24"/>
          <w:szCs w:val="24"/>
          <w:shd w:val="clear" w:color="auto" w:fill="FFFFFF"/>
        </w:rPr>
        <w:t>CERT</w:t>
      </w:r>
      <w:r w:rsidR="00AC7DED" w:rsidRPr="00A70427">
        <w:rPr>
          <w:rFonts w:ascii="Arial" w:hAnsi="Arial" w:cs="Arial"/>
          <w:sz w:val="24"/>
          <w:szCs w:val="24"/>
          <w:shd w:val="clear" w:color="auto" w:fill="FFFFFF"/>
        </w:rPr>
        <w:t xml:space="preserve"> so</w:t>
      </w:r>
      <w:r w:rsidR="00BA47EC" w:rsidRPr="00A70427">
        <w:rPr>
          <w:rFonts w:ascii="Arial" w:hAnsi="Arial" w:cs="Arial"/>
          <w:sz w:val="24"/>
          <w:szCs w:val="24"/>
          <w:shd w:val="clear" w:color="auto" w:fill="FFFFFF"/>
        </w:rPr>
        <w:t xml:space="preserve"> v sodelovanju z bankami, katerih komitenti so bili napadeni, izvedli</w:t>
      </w:r>
      <w:r w:rsidR="00AC7DED" w:rsidRPr="00A70427">
        <w:rPr>
          <w:rFonts w:ascii="Arial" w:hAnsi="Arial" w:cs="Arial"/>
          <w:sz w:val="24"/>
          <w:szCs w:val="24"/>
          <w:shd w:val="clear" w:color="auto" w:fill="FFFFFF"/>
        </w:rPr>
        <w:t xml:space="preserve"> vrsto aktivnosti in napad postopoma zajezili</w:t>
      </w:r>
      <w:r w:rsidR="00BA47EC" w:rsidRPr="00A70427">
        <w:rPr>
          <w:rFonts w:ascii="Arial" w:hAnsi="Arial" w:cs="Arial"/>
          <w:sz w:val="24"/>
          <w:szCs w:val="24"/>
          <w:shd w:val="clear" w:color="auto" w:fill="FFFFFF"/>
        </w:rPr>
        <w:t xml:space="preserve"> ter zmanjšali izpostavljenost </w:t>
      </w:r>
      <w:r w:rsidR="00827801" w:rsidRPr="00A70427">
        <w:rPr>
          <w:rFonts w:ascii="Arial" w:hAnsi="Arial" w:cs="Arial"/>
          <w:sz w:val="24"/>
          <w:szCs w:val="24"/>
          <w:shd w:val="clear" w:color="auto" w:fill="FFFFFF"/>
        </w:rPr>
        <w:t>uporabnikov</w:t>
      </w:r>
      <w:r w:rsidR="00A66875" w:rsidRPr="00A70427">
        <w:rPr>
          <w:rFonts w:ascii="Arial" w:hAnsi="Arial" w:cs="Arial"/>
          <w:sz w:val="24"/>
          <w:szCs w:val="24"/>
          <w:shd w:val="clear" w:color="auto" w:fill="FFFFFF"/>
        </w:rPr>
        <w:t xml:space="preserve">. </w:t>
      </w:r>
      <w:r w:rsidR="00CB226F" w:rsidRPr="00A70427">
        <w:rPr>
          <w:rFonts w:ascii="Arial" w:hAnsi="Arial" w:cs="Arial"/>
          <w:sz w:val="24"/>
          <w:szCs w:val="24"/>
          <w:shd w:val="clear" w:color="auto" w:fill="FFFFFF"/>
        </w:rPr>
        <w:t xml:space="preserve">V sodelovanju z globalno mrežo odzivnih CERT centrov so uspešno odstranili </w:t>
      </w:r>
      <w:r w:rsidR="00A66875" w:rsidRPr="00A70427">
        <w:rPr>
          <w:rFonts w:ascii="Arial" w:hAnsi="Arial" w:cs="Arial"/>
          <w:sz w:val="24"/>
          <w:szCs w:val="24"/>
          <w:shd w:val="clear" w:color="auto" w:fill="FFFFFF"/>
        </w:rPr>
        <w:t>3</w:t>
      </w:r>
      <w:r w:rsidR="00780053" w:rsidRPr="00A70427">
        <w:rPr>
          <w:rFonts w:ascii="Arial" w:hAnsi="Arial" w:cs="Arial"/>
          <w:sz w:val="24"/>
          <w:szCs w:val="24"/>
          <w:shd w:val="clear" w:color="auto" w:fill="FFFFFF"/>
        </w:rPr>
        <w:t>4</w:t>
      </w:r>
      <w:r w:rsidR="00A66875" w:rsidRPr="00A70427">
        <w:rPr>
          <w:rFonts w:ascii="Arial" w:hAnsi="Arial" w:cs="Arial"/>
          <w:sz w:val="24"/>
          <w:szCs w:val="24"/>
          <w:shd w:val="clear" w:color="auto" w:fill="FFFFFF"/>
        </w:rPr>
        <w:t xml:space="preserve"> </w:t>
      </w:r>
      <w:proofErr w:type="spellStart"/>
      <w:r w:rsidR="00A66875" w:rsidRPr="00A70427">
        <w:rPr>
          <w:rFonts w:ascii="Arial" w:hAnsi="Arial" w:cs="Arial"/>
          <w:sz w:val="24"/>
          <w:szCs w:val="24"/>
          <w:shd w:val="clear" w:color="auto" w:fill="FFFFFF"/>
        </w:rPr>
        <w:t>phishing</w:t>
      </w:r>
      <w:proofErr w:type="spellEnd"/>
      <w:r w:rsidR="00A66875" w:rsidRPr="00A70427">
        <w:rPr>
          <w:rFonts w:ascii="Arial" w:hAnsi="Arial" w:cs="Arial"/>
          <w:sz w:val="24"/>
          <w:szCs w:val="24"/>
          <w:shd w:val="clear" w:color="auto" w:fill="FFFFFF"/>
        </w:rPr>
        <w:t xml:space="preserve"> strani za krajo podatkov, ki so </w:t>
      </w:r>
      <w:r w:rsidR="00075B43" w:rsidRPr="00A70427">
        <w:rPr>
          <w:rFonts w:ascii="Arial" w:hAnsi="Arial" w:cs="Arial"/>
          <w:sz w:val="24"/>
          <w:szCs w:val="24"/>
          <w:shd w:val="clear" w:color="auto" w:fill="FFFFFF"/>
        </w:rPr>
        <w:t>delovale</w:t>
      </w:r>
      <w:r w:rsidR="00CB226F" w:rsidRPr="00A70427">
        <w:rPr>
          <w:rFonts w:ascii="Arial" w:hAnsi="Arial" w:cs="Arial"/>
          <w:sz w:val="24"/>
          <w:szCs w:val="24"/>
          <w:shd w:val="clear" w:color="auto" w:fill="FFFFFF"/>
        </w:rPr>
        <w:t xml:space="preserve"> </w:t>
      </w:r>
      <w:r w:rsidR="00A66875" w:rsidRPr="00A70427">
        <w:rPr>
          <w:rFonts w:ascii="Arial" w:hAnsi="Arial" w:cs="Arial"/>
          <w:sz w:val="24"/>
          <w:szCs w:val="24"/>
          <w:shd w:val="clear" w:color="auto" w:fill="FFFFFF"/>
        </w:rPr>
        <w:t>na</w:t>
      </w:r>
      <w:r w:rsidR="00B44BCE" w:rsidRPr="00A70427">
        <w:rPr>
          <w:rFonts w:ascii="Arial" w:hAnsi="Arial" w:cs="Arial"/>
          <w:sz w:val="24"/>
          <w:szCs w:val="24"/>
          <w:shd w:val="clear" w:color="auto" w:fill="FFFFFF"/>
        </w:rPr>
        <w:t xml:space="preserve"> kar</w:t>
      </w:r>
      <w:r w:rsidR="00A66875" w:rsidRPr="00A70427">
        <w:rPr>
          <w:rFonts w:ascii="Arial" w:hAnsi="Arial" w:cs="Arial"/>
          <w:sz w:val="24"/>
          <w:szCs w:val="24"/>
          <w:shd w:val="clear" w:color="auto" w:fill="FFFFFF"/>
        </w:rPr>
        <w:t xml:space="preserve"> </w:t>
      </w:r>
      <w:r w:rsidR="00780053" w:rsidRPr="00A70427">
        <w:rPr>
          <w:rFonts w:ascii="Arial" w:hAnsi="Arial" w:cs="Arial"/>
          <w:sz w:val="24"/>
          <w:szCs w:val="24"/>
          <w:shd w:val="clear" w:color="auto" w:fill="FFFFFF"/>
        </w:rPr>
        <w:t>4-ih</w:t>
      </w:r>
      <w:r w:rsidR="00A66875" w:rsidRPr="00A70427">
        <w:rPr>
          <w:rFonts w:ascii="Arial" w:hAnsi="Arial" w:cs="Arial"/>
          <w:sz w:val="24"/>
          <w:szCs w:val="24"/>
          <w:shd w:val="clear" w:color="auto" w:fill="FFFFFF"/>
        </w:rPr>
        <w:t xml:space="preserve"> kontinentih</w:t>
      </w:r>
      <w:r w:rsidR="00BA47EC" w:rsidRPr="00A70427">
        <w:rPr>
          <w:rFonts w:ascii="Arial" w:hAnsi="Arial" w:cs="Arial"/>
          <w:sz w:val="24"/>
          <w:szCs w:val="24"/>
          <w:shd w:val="clear" w:color="auto" w:fill="FFFFFF"/>
        </w:rPr>
        <w:t>, s</w:t>
      </w:r>
      <w:r w:rsidR="00AC3A0C" w:rsidRPr="00A70427">
        <w:rPr>
          <w:rFonts w:ascii="Arial" w:hAnsi="Arial" w:cs="Arial"/>
          <w:sz w:val="24"/>
          <w:szCs w:val="24"/>
          <w:shd w:val="clear" w:color="auto" w:fill="FFFFFF"/>
        </w:rPr>
        <w:t>lovensk</w:t>
      </w:r>
      <w:r w:rsidR="00352AC0" w:rsidRPr="00A70427">
        <w:rPr>
          <w:rFonts w:ascii="Arial" w:hAnsi="Arial" w:cs="Arial"/>
          <w:sz w:val="24"/>
          <w:szCs w:val="24"/>
          <w:shd w:val="clear" w:color="auto" w:fill="FFFFFF"/>
        </w:rPr>
        <w:t>e</w:t>
      </w:r>
      <w:r w:rsidR="00AC3A0C" w:rsidRPr="00A70427">
        <w:rPr>
          <w:rFonts w:ascii="Arial" w:hAnsi="Arial" w:cs="Arial"/>
          <w:sz w:val="24"/>
          <w:szCs w:val="24"/>
          <w:shd w:val="clear" w:color="auto" w:fill="FFFFFF"/>
        </w:rPr>
        <w:t xml:space="preserve"> internetn</w:t>
      </w:r>
      <w:r w:rsidR="00352AC0" w:rsidRPr="00A70427">
        <w:rPr>
          <w:rFonts w:ascii="Arial" w:hAnsi="Arial" w:cs="Arial"/>
          <w:sz w:val="24"/>
          <w:szCs w:val="24"/>
          <w:shd w:val="clear" w:color="auto" w:fill="FFFFFF"/>
        </w:rPr>
        <w:t xml:space="preserve">e </w:t>
      </w:r>
      <w:r w:rsidR="00AC3A0C" w:rsidRPr="00A70427">
        <w:rPr>
          <w:rFonts w:ascii="Arial" w:hAnsi="Arial" w:cs="Arial"/>
          <w:sz w:val="24"/>
          <w:szCs w:val="24"/>
          <w:shd w:val="clear" w:color="auto" w:fill="FFFFFF"/>
        </w:rPr>
        <w:t>ponudnik</w:t>
      </w:r>
      <w:r w:rsidR="00352AC0" w:rsidRPr="00A70427">
        <w:rPr>
          <w:rFonts w:ascii="Arial" w:hAnsi="Arial" w:cs="Arial"/>
          <w:sz w:val="24"/>
          <w:szCs w:val="24"/>
          <w:shd w:val="clear" w:color="auto" w:fill="FFFFFF"/>
        </w:rPr>
        <w:t>e</w:t>
      </w:r>
      <w:r w:rsidR="00AC3A0C" w:rsidRPr="00A70427">
        <w:rPr>
          <w:rFonts w:ascii="Arial" w:hAnsi="Arial" w:cs="Arial"/>
          <w:sz w:val="24"/>
          <w:szCs w:val="24"/>
          <w:shd w:val="clear" w:color="auto" w:fill="FFFFFF"/>
        </w:rPr>
        <w:t xml:space="preserve"> </w:t>
      </w:r>
      <w:r w:rsidR="00BA47EC" w:rsidRPr="00A70427">
        <w:rPr>
          <w:rFonts w:ascii="Arial" w:hAnsi="Arial" w:cs="Arial"/>
          <w:sz w:val="24"/>
          <w:szCs w:val="24"/>
          <w:shd w:val="clear" w:color="auto" w:fill="FFFFFF"/>
        </w:rPr>
        <w:t xml:space="preserve">pa </w:t>
      </w:r>
      <w:r w:rsidR="00AC3A0C" w:rsidRPr="00A70427">
        <w:rPr>
          <w:rFonts w:ascii="Arial" w:hAnsi="Arial" w:cs="Arial"/>
          <w:sz w:val="24"/>
          <w:szCs w:val="24"/>
          <w:shd w:val="clear" w:color="auto" w:fill="FFFFFF"/>
        </w:rPr>
        <w:t>so obve</w:t>
      </w:r>
      <w:r w:rsidR="00352AC0" w:rsidRPr="00A70427">
        <w:rPr>
          <w:rFonts w:ascii="Arial" w:hAnsi="Arial" w:cs="Arial"/>
          <w:sz w:val="24"/>
          <w:szCs w:val="24"/>
          <w:shd w:val="clear" w:color="auto" w:fill="FFFFFF"/>
        </w:rPr>
        <w:t>stili</w:t>
      </w:r>
      <w:r w:rsidR="00BA47EC" w:rsidRPr="00A70427">
        <w:rPr>
          <w:rFonts w:ascii="Arial" w:hAnsi="Arial" w:cs="Arial"/>
          <w:sz w:val="24"/>
          <w:szCs w:val="24"/>
          <w:shd w:val="clear" w:color="auto" w:fill="FFFFFF"/>
        </w:rPr>
        <w:t xml:space="preserve"> o tem, kako preprečiti širjenje škodljivih elektronskih sporočil</w:t>
      </w:r>
      <w:r w:rsidR="00A66875" w:rsidRPr="00A70427">
        <w:rPr>
          <w:rFonts w:ascii="Arial" w:hAnsi="Arial" w:cs="Arial"/>
          <w:sz w:val="24"/>
          <w:szCs w:val="24"/>
          <w:shd w:val="clear" w:color="auto" w:fill="FFFFFF"/>
        </w:rPr>
        <w:t>.</w:t>
      </w:r>
      <w:r w:rsidR="00A8600C" w:rsidRPr="00A70427">
        <w:rPr>
          <w:rFonts w:ascii="Arial" w:hAnsi="Arial" w:cs="Arial"/>
          <w:sz w:val="24"/>
          <w:szCs w:val="24"/>
          <w:shd w:val="clear" w:color="auto" w:fill="FFFFFF"/>
        </w:rPr>
        <w:t xml:space="preserve"> </w:t>
      </w:r>
    </w:p>
    <w:p w:rsidR="00BA47EC" w:rsidRPr="00A70427" w:rsidRDefault="00A70427" w:rsidP="00A70427">
      <w:pPr>
        <w:jc w:val="both"/>
        <w:rPr>
          <w:rFonts w:ascii="Arial" w:hAnsi="Arial" w:cs="Arial"/>
          <w:sz w:val="24"/>
          <w:szCs w:val="24"/>
          <w:shd w:val="clear" w:color="auto" w:fill="FFFFFF"/>
        </w:rPr>
      </w:pPr>
      <w:r>
        <w:rPr>
          <w:rFonts w:ascii="Arial" w:hAnsi="Arial" w:cs="Arial"/>
          <w:sz w:val="24"/>
          <w:szCs w:val="24"/>
          <w:shd w:val="clear" w:color="auto" w:fill="FFFFFF"/>
        </w:rPr>
        <w:t xml:space="preserve">Na SI-CERT z </w:t>
      </w:r>
      <w:r w:rsidR="00A8600C" w:rsidRPr="00A70427">
        <w:rPr>
          <w:rFonts w:ascii="Arial" w:hAnsi="Arial" w:cs="Arial"/>
          <w:sz w:val="24"/>
          <w:szCs w:val="24"/>
          <w:shd w:val="clear" w:color="auto" w:fill="FFFFFF"/>
        </w:rPr>
        <w:t xml:space="preserve">gotovostjo </w:t>
      </w:r>
      <w:r>
        <w:rPr>
          <w:rFonts w:ascii="Arial" w:hAnsi="Arial" w:cs="Arial"/>
          <w:sz w:val="24"/>
          <w:szCs w:val="24"/>
          <w:shd w:val="clear" w:color="auto" w:fill="FFFFFF"/>
        </w:rPr>
        <w:t>pričakujejo</w:t>
      </w:r>
      <w:r w:rsidR="00A8600C" w:rsidRPr="00A70427">
        <w:rPr>
          <w:rFonts w:ascii="Arial" w:hAnsi="Arial" w:cs="Arial"/>
          <w:sz w:val="24"/>
          <w:szCs w:val="24"/>
          <w:shd w:val="clear" w:color="auto" w:fill="FFFFFF"/>
        </w:rPr>
        <w:t>, da bodo podobni napadi v prihodnosti tehnološko napred</w:t>
      </w:r>
      <w:r w:rsidR="001F71CF" w:rsidRPr="00A70427">
        <w:rPr>
          <w:rFonts w:ascii="Arial" w:hAnsi="Arial" w:cs="Arial"/>
          <w:sz w:val="24"/>
          <w:szCs w:val="24"/>
          <w:shd w:val="clear" w:color="auto" w:fill="FFFFFF"/>
        </w:rPr>
        <w:t>nejši in veliko bolj zapleteni</w:t>
      </w:r>
      <w:r w:rsidR="00791DA7" w:rsidRPr="00A70427">
        <w:rPr>
          <w:rFonts w:ascii="Arial" w:hAnsi="Arial" w:cs="Arial"/>
          <w:sz w:val="24"/>
          <w:szCs w:val="24"/>
          <w:shd w:val="clear" w:color="auto" w:fill="FFFFFF"/>
        </w:rPr>
        <w:t>, zato je učinkovito ukrepanje ob napadih na e-bančništvo ključnega pomena</w:t>
      </w:r>
      <w:r w:rsidR="001F71CF" w:rsidRPr="00A70427">
        <w:rPr>
          <w:rFonts w:ascii="Arial" w:hAnsi="Arial" w:cs="Arial"/>
          <w:sz w:val="24"/>
          <w:szCs w:val="24"/>
          <w:shd w:val="clear" w:color="auto" w:fill="FFFFFF"/>
        </w:rPr>
        <w:t>. Izkušnje po zaustavljenem napadu so se</w:t>
      </w:r>
      <w:r w:rsidR="00352AC0" w:rsidRPr="00A70427">
        <w:rPr>
          <w:rFonts w:ascii="Arial" w:hAnsi="Arial" w:cs="Arial"/>
          <w:sz w:val="24"/>
          <w:szCs w:val="24"/>
          <w:shd w:val="clear" w:color="auto" w:fill="FFFFFF"/>
        </w:rPr>
        <w:t xml:space="preserve"> že zelo kmalu</w:t>
      </w:r>
      <w:r w:rsidR="001F71CF" w:rsidRPr="00A70427">
        <w:rPr>
          <w:rFonts w:ascii="Arial" w:hAnsi="Arial" w:cs="Arial"/>
          <w:sz w:val="24"/>
          <w:szCs w:val="24"/>
          <w:shd w:val="clear" w:color="auto" w:fill="FFFFFF"/>
        </w:rPr>
        <w:t xml:space="preserve"> izkazale </w:t>
      </w:r>
      <w:r w:rsidR="00791DA7" w:rsidRPr="00A70427">
        <w:rPr>
          <w:rFonts w:ascii="Arial" w:hAnsi="Arial" w:cs="Arial"/>
          <w:sz w:val="24"/>
          <w:szCs w:val="24"/>
          <w:shd w:val="clear" w:color="auto" w:fill="FFFFFF"/>
        </w:rPr>
        <w:t xml:space="preserve">kot </w:t>
      </w:r>
      <w:r w:rsidR="001F71CF" w:rsidRPr="00A70427">
        <w:rPr>
          <w:rFonts w:ascii="Arial" w:hAnsi="Arial" w:cs="Arial"/>
          <w:sz w:val="24"/>
          <w:szCs w:val="24"/>
          <w:shd w:val="clear" w:color="auto" w:fill="FFFFFF"/>
        </w:rPr>
        <w:t>dragocene</w:t>
      </w:r>
      <w:r>
        <w:rPr>
          <w:rFonts w:ascii="Arial" w:hAnsi="Arial" w:cs="Arial"/>
          <w:sz w:val="24"/>
          <w:szCs w:val="24"/>
          <w:shd w:val="clear" w:color="auto" w:fill="FFFFFF"/>
        </w:rPr>
        <w:t>, ko s</w:t>
      </w:r>
      <w:r w:rsidR="00352AC0" w:rsidRPr="00A70427">
        <w:rPr>
          <w:rFonts w:ascii="Arial" w:hAnsi="Arial" w:cs="Arial"/>
          <w:sz w:val="24"/>
          <w:szCs w:val="24"/>
          <w:shd w:val="clear" w:color="auto" w:fill="FFFFFF"/>
        </w:rPr>
        <w:t>o z njimi na pomoč priskočili</w:t>
      </w:r>
      <w:r w:rsidR="001F71CF" w:rsidRPr="00A70427">
        <w:rPr>
          <w:rFonts w:ascii="Arial" w:hAnsi="Arial" w:cs="Arial"/>
          <w:sz w:val="24"/>
          <w:szCs w:val="24"/>
          <w:shd w:val="clear" w:color="auto" w:fill="FFFFFF"/>
        </w:rPr>
        <w:t xml:space="preserve"> </w:t>
      </w:r>
      <w:r w:rsidR="00352AC0" w:rsidRPr="00A70427">
        <w:rPr>
          <w:rFonts w:ascii="Arial" w:hAnsi="Arial" w:cs="Arial"/>
          <w:sz w:val="24"/>
          <w:szCs w:val="24"/>
          <w:shd w:val="clear" w:color="auto" w:fill="FFFFFF"/>
        </w:rPr>
        <w:t>kolegom iz hrvaškega centra</w:t>
      </w:r>
      <w:r w:rsidR="00791DA7" w:rsidRPr="00A70427">
        <w:rPr>
          <w:rFonts w:ascii="Arial" w:hAnsi="Arial" w:cs="Arial"/>
          <w:sz w:val="24"/>
          <w:szCs w:val="24"/>
          <w:shd w:val="clear" w:color="auto" w:fill="FFFFFF"/>
        </w:rPr>
        <w:t xml:space="preserve"> </w:t>
      </w:r>
      <w:r w:rsidR="001F71CF" w:rsidRPr="00A70427">
        <w:rPr>
          <w:rFonts w:ascii="Arial" w:hAnsi="Arial" w:cs="Arial"/>
          <w:sz w:val="24"/>
          <w:szCs w:val="24"/>
          <w:shd w:val="clear" w:color="auto" w:fill="FFFFFF"/>
        </w:rPr>
        <w:t xml:space="preserve">HR-CERT, saj so se že naslednji teden </w:t>
      </w:r>
      <w:r w:rsidR="00F1775C" w:rsidRPr="00A70427">
        <w:rPr>
          <w:rFonts w:ascii="Arial" w:hAnsi="Arial" w:cs="Arial"/>
          <w:sz w:val="24"/>
          <w:szCs w:val="24"/>
          <w:shd w:val="clear" w:color="auto" w:fill="FFFFFF"/>
        </w:rPr>
        <w:t xml:space="preserve">podobni </w:t>
      </w:r>
      <w:r w:rsidR="001F71CF" w:rsidRPr="00A70427">
        <w:rPr>
          <w:rFonts w:ascii="Arial" w:hAnsi="Arial" w:cs="Arial"/>
          <w:sz w:val="24"/>
          <w:szCs w:val="24"/>
          <w:shd w:val="clear" w:color="auto" w:fill="FFFFFF"/>
        </w:rPr>
        <w:t xml:space="preserve">napadi preusmerili na komitente hrvaških bank. </w:t>
      </w:r>
      <w:r w:rsidR="00791DA7" w:rsidRPr="00A70427">
        <w:rPr>
          <w:rFonts w:ascii="Arial" w:hAnsi="Arial" w:cs="Arial"/>
          <w:sz w:val="24"/>
          <w:szCs w:val="24"/>
          <w:shd w:val="clear" w:color="auto" w:fill="FFFFFF"/>
        </w:rPr>
        <w:t xml:space="preserve">Pridobljene izkušnje </w:t>
      </w:r>
      <w:r w:rsidR="00BF1A0E">
        <w:rPr>
          <w:rFonts w:ascii="Arial" w:hAnsi="Arial" w:cs="Arial"/>
          <w:sz w:val="24"/>
          <w:szCs w:val="24"/>
          <w:shd w:val="clear" w:color="auto" w:fill="FFFFFF"/>
        </w:rPr>
        <w:t>s</w:t>
      </w:r>
      <w:r w:rsidR="00352AC0" w:rsidRPr="00A70427">
        <w:rPr>
          <w:rFonts w:ascii="Arial" w:hAnsi="Arial" w:cs="Arial"/>
          <w:sz w:val="24"/>
          <w:szCs w:val="24"/>
          <w:shd w:val="clear" w:color="auto" w:fill="FFFFFF"/>
        </w:rPr>
        <w:t xml:space="preserve">o na SI-CERT </w:t>
      </w:r>
      <w:r w:rsidR="00DC1EB9" w:rsidRPr="00A70427">
        <w:rPr>
          <w:rFonts w:ascii="Arial" w:hAnsi="Arial" w:cs="Arial"/>
          <w:sz w:val="24"/>
          <w:szCs w:val="24"/>
          <w:shd w:val="clear" w:color="auto" w:fill="FFFFFF"/>
        </w:rPr>
        <w:t>izmenjal</w:t>
      </w:r>
      <w:r w:rsidR="00352AC0" w:rsidRPr="00A70427">
        <w:rPr>
          <w:rFonts w:ascii="Arial" w:hAnsi="Arial" w:cs="Arial"/>
          <w:sz w:val="24"/>
          <w:szCs w:val="24"/>
          <w:shd w:val="clear" w:color="auto" w:fill="FFFFFF"/>
        </w:rPr>
        <w:t>i</w:t>
      </w:r>
      <w:r w:rsidR="001F71CF" w:rsidRPr="00A70427">
        <w:rPr>
          <w:rFonts w:ascii="Arial" w:hAnsi="Arial" w:cs="Arial"/>
          <w:sz w:val="24"/>
          <w:szCs w:val="24"/>
          <w:shd w:val="clear" w:color="auto" w:fill="FFFFFF"/>
        </w:rPr>
        <w:t xml:space="preserve"> tudi s Centrom za računalniško preiskovanje pri Generalni policijski upravi.</w:t>
      </w:r>
    </w:p>
    <w:p w:rsidR="00BA47EC" w:rsidRPr="00A70427" w:rsidRDefault="00BA47EC" w:rsidP="00A70427">
      <w:pPr>
        <w:jc w:val="both"/>
        <w:rPr>
          <w:rFonts w:ascii="Arial" w:hAnsi="Arial" w:cs="Arial"/>
          <w:sz w:val="24"/>
          <w:szCs w:val="24"/>
          <w:shd w:val="clear" w:color="auto" w:fill="FFFFFF"/>
        </w:rPr>
      </w:pPr>
      <w:r w:rsidRPr="00A70427">
        <w:rPr>
          <w:rFonts w:ascii="Arial" w:hAnsi="Arial" w:cs="Arial"/>
          <w:sz w:val="24"/>
          <w:szCs w:val="24"/>
          <w:shd w:val="clear" w:color="auto" w:fill="FFFFFF"/>
        </w:rPr>
        <w:t xml:space="preserve">   </w:t>
      </w:r>
    </w:p>
    <w:p w:rsidR="004317F5" w:rsidRPr="00A70427" w:rsidRDefault="008160ED" w:rsidP="00A70427">
      <w:pPr>
        <w:jc w:val="both"/>
        <w:rPr>
          <w:rFonts w:ascii="Arial" w:hAnsi="Arial" w:cs="Arial"/>
          <w:sz w:val="24"/>
          <w:szCs w:val="24"/>
          <w:shd w:val="clear" w:color="auto" w:fill="FFFFFF"/>
        </w:rPr>
      </w:pPr>
      <w:r w:rsidRPr="00A70427">
        <w:rPr>
          <w:rFonts w:ascii="Arial" w:hAnsi="Arial" w:cs="Arial"/>
          <w:noProof/>
          <w:sz w:val="24"/>
          <w:szCs w:val="24"/>
          <w:lang w:eastAsia="sl-SI"/>
        </w:rPr>
        <w:lastRenderedPageBreak/>
        <w:drawing>
          <wp:inline distT="0" distB="0" distL="0" distR="0" wp14:anchorId="40112CC2" wp14:editId="6DEEDDE6">
            <wp:extent cx="5760720" cy="37415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741538"/>
                    </a:xfrm>
                    <a:prstGeom prst="rect">
                      <a:avLst/>
                    </a:prstGeom>
                    <a:noFill/>
                    <a:ln>
                      <a:noFill/>
                    </a:ln>
                  </pic:spPr>
                </pic:pic>
              </a:graphicData>
            </a:graphic>
          </wp:inline>
        </w:drawing>
      </w:r>
    </w:p>
    <w:p w:rsidR="00EB28EC" w:rsidRPr="00A70427" w:rsidRDefault="00EB28EC" w:rsidP="00A70427">
      <w:pPr>
        <w:shd w:val="clear" w:color="auto" w:fill="FFFFFF"/>
        <w:spacing w:after="150" w:line="300" w:lineRule="atLeast"/>
        <w:jc w:val="both"/>
        <w:rPr>
          <w:rFonts w:ascii="Arial" w:eastAsia="Times New Roman" w:hAnsi="Arial" w:cs="Arial"/>
          <w:sz w:val="24"/>
          <w:szCs w:val="24"/>
          <w:lang w:eastAsia="sl-SI"/>
        </w:rPr>
      </w:pPr>
      <w:r w:rsidRPr="00A70427">
        <w:rPr>
          <w:rFonts w:ascii="Arial" w:eastAsia="Times New Roman" w:hAnsi="Arial" w:cs="Arial"/>
          <w:sz w:val="24"/>
          <w:szCs w:val="24"/>
          <w:lang w:eastAsia="sl-SI"/>
        </w:rPr>
        <w:t xml:space="preserve">Oblak oznak prikazuje </w:t>
      </w:r>
      <w:r w:rsidR="00352AC0" w:rsidRPr="00A70427">
        <w:rPr>
          <w:rFonts w:ascii="Arial" w:eastAsia="Times New Roman" w:hAnsi="Arial" w:cs="Arial"/>
          <w:sz w:val="24"/>
          <w:szCs w:val="24"/>
          <w:lang w:eastAsia="sl-SI"/>
        </w:rPr>
        <w:t>ključne pojme v obravnavanih</w:t>
      </w:r>
      <w:r w:rsidRPr="00A70427">
        <w:rPr>
          <w:rFonts w:ascii="Arial" w:eastAsia="Times New Roman" w:hAnsi="Arial" w:cs="Arial"/>
          <w:sz w:val="24"/>
          <w:szCs w:val="24"/>
          <w:lang w:eastAsia="sl-SI"/>
        </w:rPr>
        <w:t xml:space="preserve"> omrežnih incident</w:t>
      </w:r>
      <w:r w:rsidR="00352AC0" w:rsidRPr="00A70427">
        <w:rPr>
          <w:rFonts w:ascii="Arial" w:eastAsia="Times New Roman" w:hAnsi="Arial" w:cs="Arial"/>
          <w:sz w:val="24"/>
          <w:szCs w:val="24"/>
          <w:lang w:eastAsia="sl-SI"/>
        </w:rPr>
        <w:t xml:space="preserve">ih v </w:t>
      </w:r>
      <w:r w:rsidRPr="00A70427">
        <w:rPr>
          <w:rFonts w:ascii="Arial" w:eastAsia="Times New Roman" w:hAnsi="Arial" w:cs="Arial"/>
          <w:sz w:val="24"/>
          <w:szCs w:val="24"/>
          <w:lang w:eastAsia="sl-SI"/>
        </w:rPr>
        <w:t>prvi polovici leta 2015.</w:t>
      </w:r>
    </w:p>
    <w:p w:rsidR="00A70427" w:rsidRDefault="00A70427" w:rsidP="00A70427">
      <w:pPr>
        <w:shd w:val="clear" w:color="auto" w:fill="FFFFFF"/>
        <w:spacing w:after="150" w:line="300" w:lineRule="atLeast"/>
        <w:jc w:val="both"/>
        <w:rPr>
          <w:rFonts w:ascii="Arial" w:eastAsia="Times New Roman" w:hAnsi="Arial" w:cs="Arial"/>
          <w:sz w:val="24"/>
          <w:szCs w:val="24"/>
          <w:lang w:eastAsia="sl-SI"/>
        </w:rPr>
      </w:pPr>
    </w:p>
    <w:p w:rsidR="007A74EA" w:rsidRPr="00A70427" w:rsidRDefault="00CB226F" w:rsidP="00A70427">
      <w:pPr>
        <w:shd w:val="clear" w:color="auto" w:fill="FFFFFF"/>
        <w:spacing w:after="150" w:line="300" w:lineRule="atLeast"/>
        <w:jc w:val="both"/>
        <w:rPr>
          <w:rFonts w:ascii="Arial" w:eastAsia="Times New Roman" w:hAnsi="Arial" w:cs="Arial"/>
          <w:sz w:val="24"/>
          <w:szCs w:val="24"/>
          <w:lang w:eastAsia="sl-SI"/>
        </w:rPr>
      </w:pPr>
      <w:r w:rsidRPr="00A70427">
        <w:rPr>
          <w:rFonts w:ascii="Arial" w:eastAsia="Times New Roman" w:hAnsi="Arial" w:cs="Arial"/>
          <w:sz w:val="24"/>
          <w:szCs w:val="24"/>
          <w:lang w:eastAsia="sl-SI"/>
        </w:rPr>
        <w:t>Resno grožnj</w:t>
      </w:r>
      <w:r w:rsidR="00E26E9B" w:rsidRPr="00A70427">
        <w:rPr>
          <w:rFonts w:ascii="Arial" w:eastAsia="Times New Roman" w:hAnsi="Arial" w:cs="Arial"/>
          <w:sz w:val="24"/>
          <w:szCs w:val="24"/>
          <w:lang w:eastAsia="sl-SI"/>
        </w:rPr>
        <w:t>o v letu 2015 predstavljajo</w:t>
      </w:r>
      <w:r w:rsidR="007A74EA" w:rsidRPr="00A70427">
        <w:rPr>
          <w:rFonts w:ascii="Arial" w:eastAsia="Times New Roman" w:hAnsi="Arial" w:cs="Arial"/>
          <w:sz w:val="24"/>
          <w:szCs w:val="24"/>
          <w:lang w:eastAsia="sl-SI"/>
        </w:rPr>
        <w:t> </w:t>
      </w:r>
      <w:r w:rsidR="007A74EA" w:rsidRPr="00A70427">
        <w:rPr>
          <w:rFonts w:ascii="Arial" w:eastAsia="Times New Roman" w:hAnsi="Arial" w:cs="Arial"/>
          <w:b/>
          <w:bCs/>
          <w:sz w:val="24"/>
          <w:szCs w:val="24"/>
          <w:lang w:eastAsia="sl-SI"/>
        </w:rPr>
        <w:t>okužbe z izsiljevalskimi virusi,</w:t>
      </w:r>
      <w:r w:rsidR="007A74EA" w:rsidRPr="00A70427">
        <w:rPr>
          <w:rFonts w:ascii="Arial" w:eastAsia="Times New Roman" w:hAnsi="Arial" w:cs="Arial"/>
          <w:sz w:val="24"/>
          <w:szCs w:val="24"/>
          <w:lang w:eastAsia="sl-SI"/>
        </w:rPr>
        <w:t xml:space="preserve"> ki se širijo </w:t>
      </w:r>
      <w:r w:rsidR="007A74EA" w:rsidRPr="00A70427">
        <w:rPr>
          <w:rFonts w:ascii="Arial" w:hAnsi="Arial" w:cs="Arial"/>
          <w:sz w:val="24"/>
          <w:szCs w:val="24"/>
          <w:shd w:val="clear" w:color="auto" w:fill="FFFFFF"/>
        </w:rPr>
        <w:t>v</w:t>
      </w:r>
      <w:r w:rsidR="007A74EA" w:rsidRPr="00A70427">
        <w:rPr>
          <w:rStyle w:val="apple-converted-space"/>
          <w:rFonts w:ascii="Arial" w:hAnsi="Arial" w:cs="Arial"/>
          <w:sz w:val="24"/>
          <w:szCs w:val="24"/>
          <w:shd w:val="clear" w:color="auto" w:fill="FFFFFF"/>
        </w:rPr>
        <w:t> </w:t>
      </w:r>
      <w:r w:rsidR="007A74EA" w:rsidRPr="00A70427">
        <w:rPr>
          <w:rStyle w:val="Strong"/>
          <w:rFonts w:ascii="Arial" w:hAnsi="Arial" w:cs="Arial"/>
          <w:sz w:val="24"/>
          <w:szCs w:val="24"/>
          <w:shd w:val="clear" w:color="auto" w:fill="FFFFFF"/>
        </w:rPr>
        <w:t>priponkah elektronske pošte</w:t>
      </w:r>
      <w:r w:rsidR="007A74EA" w:rsidRPr="00A70427">
        <w:rPr>
          <w:rStyle w:val="apple-converted-space"/>
          <w:rFonts w:ascii="Arial" w:hAnsi="Arial" w:cs="Arial"/>
          <w:sz w:val="24"/>
          <w:szCs w:val="24"/>
          <w:shd w:val="clear" w:color="auto" w:fill="FFFFFF"/>
        </w:rPr>
        <w:t> </w:t>
      </w:r>
      <w:r w:rsidR="007A74EA" w:rsidRPr="00A70427">
        <w:rPr>
          <w:rFonts w:ascii="Arial" w:hAnsi="Arial" w:cs="Arial"/>
          <w:sz w:val="24"/>
          <w:szCs w:val="24"/>
          <w:shd w:val="clear" w:color="auto" w:fill="FFFFFF"/>
        </w:rPr>
        <w:t>ali</w:t>
      </w:r>
      <w:r w:rsidR="007A74EA" w:rsidRPr="00A70427">
        <w:rPr>
          <w:rStyle w:val="apple-converted-space"/>
          <w:rFonts w:ascii="Arial" w:hAnsi="Arial" w:cs="Arial"/>
          <w:sz w:val="24"/>
          <w:szCs w:val="24"/>
          <w:shd w:val="clear" w:color="auto" w:fill="FFFFFF"/>
        </w:rPr>
        <w:t> </w:t>
      </w:r>
      <w:r w:rsidR="00F1775C" w:rsidRPr="00A70427">
        <w:rPr>
          <w:rStyle w:val="Strong"/>
          <w:rFonts w:ascii="Arial" w:hAnsi="Arial" w:cs="Arial"/>
          <w:sz w:val="24"/>
          <w:szCs w:val="24"/>
          <w:shd w:val="clear" w:color="auto" w:fill="FFFFFF"/>
        </w:rPr>
        <w:t>prek</w:t>
      </w:r>
      <w:r w:rsidR="007A74EA" w:rsidRPr="00A70427">
        <w:rPr>
          <w:rStyle w:val="Strong"/>
          <w:rFonts w:ascii="Arial" w:hAnsi="Arial" w:cs="Arial"/>
          <w:sz w:val="24"/>
          <w:szCs w:val="24"/>
          <w:shd w:val="clear" w:color="auto" w:fill="FFFFFF"/>
        </w:rPr>
        <w:t xml:space="preserve"> okužb v mimohodu</w:t>
      </w:r>
      <w:r w:rsidR="007A74EA" w:rsidRPr="00A70427">
        <w:rPr>
          <w:rStyle w:val="apple-converted-space"/>
          <w:rFonts w:ascii="Arial" w:hAnsi="Arial" w:cs="Arial"/>
          <w:sz w:val="24"/>
          <w:szCs w:val="24"/>
          <w:shd w:val="clear" w:color="auto" w:fill="FFFFFF"/>
        </w:rPr>
        <w:t> </w:t>
      </w:r>
      <w:r w:rsidR="007A74EA" w:rsidRPr="00A70427">
        <w:rPr>
          <w:rFonts w:ascii="Arial" w:hAnsi="Arial" w:cs="Arial"/>
          <w:sz w:val="24"/>
          <w:szCs w:val="24"/>
          <w:shd w:val="clear" w:color="auto" w:fill="FFFFFF"/>
        </w:rPr>
        <w:t xml:space="preserve">(angl. </w:t>
      </w:r>
      <w:proofErr w:type="spellStart"/>
      <w:r w:rsidR="007A74EA" w:rsidRPr="00A70427">
        <w:rPr>
          <w:rFonts w:ascii="Arial" w:hAnsi="Arial" w:cs="Arial"/>
          <w:sz w:val="24"/>
          <w:szCs w:val="24"/>
          <w:shd w:val="clear" w:color="auto" w:fill="FFFFFF"/>
        </w:rPr>
        <w:t>drive</w:t>
      </w:r>
      <w:proofErr w:type="spellEnd"/>
      <w:r w:rsidR="007A74EA" w:rsidRPr="00A70427">
        <w:rPr>
          <w:rFonts w:ascii="Arial" w:hAnsi="Arial" w:cs="Arial"/>
          <w:sz w:val="24"/>
          <w:szCs w:val="24"/>
          <w:shd w:val="clear" w:color="auto" w:fill="FFFFFF"/>
        </w:rPr>
        <w:t>-</w:t>
      </w:r>
      <w:proofErr w:type="spellStart"/>
      <w:r w:rsidR="007A74EA" w:rsidRPr="00A70427">
        <w:rPr>
          <w:rFonts w:ascii="Arial" w:hAnsi="Arial" w:cs="Arial"/>
          <w:sz w:val="24"/>
          <w:szCs w:val="24"/>
          <w:shd w:val="clear" w:color="auto" w:fill="FFFFFF"/>
        </w:rPr>
        <w:t>by</w:t>
      </w:r>
      <w:proofErr w:type="spellEnd"/>
      <w:r w:rsidR="007A74EA" w:rsidRPr="00A70427">
        <w:rPr>
          <w:rFonts w:ascii="Arial" w:hAnsi="Arial" w:cs="Arial"/>
          <w:sz w:val="24"/>
          <w:szCs w:val="24"/>
          <w:shd w:val="clear" w:color="auto" w:fill="FFFFFF"/>
        </w:rPr>
        <w:t xml:space="preserve"> </w:t>
      </w:r>
      <w:proofErr w:type="spellStart"/>
      <w:r w:rsidR="007A74EA" w:rsidRPr="00A70427">
        <w:rPr>
          <w:rFonts w:ascii="Arial" w:hAnsi="Arial" w:cs="Arial"/>
          <w:sz w:val="24"/>
          <w:szCs w:val="24"/>
          <w:shd w:val="clear" w:color="auto" w:fill="FFFFFF"/>
        </w:rPr>
        <w:t>download</w:t>
      </w:r>
      <w:proofErr w:type="spellEnd"/>
      <w:r w:rsidR="007A74EA" w:rsidRPr="00A70427">
        <w:rPr>
          <w:rFonts w:ascii="Arial" w:hAnsi="Arial" w:cs="Arial"/>
          <w:sz w:val="24"/>
          <w:szCs w:val="24"/>
          <w:shd w:val="clear" w:color="auto" w:fill="FFFFFF"/>
        </w:rPr>
        <w:t>) in zašifrirajo vse uporabniške datoteke.</w:t>
      </w:r>
      <w:r w:rsidR="007A74EA" w:rsidRPr="00A70427">
        <w:rPr>
          <w:rFonts w:ascii="Arial" w:eastAsia="Times New Roman" w:hAnsi="Arial" w:cs="Arial"/>
          <w:sz w:val="24"/>
          <w:szCs w:val="24"/>
          <w:lang w:eastAsia="sl-SI"/>
        </w:rPr>
        <w:t xml:space="preserve"> Virusi postajajo vse bolj napredni in uporabnikom ne puščajo nobenih bližnjic do povrnitve njihovih dokumentov. Številni posamezniki so spoznali ceno, ki jo plačajo zaradi pomanjkljivih ali neobstoječih varnostnih kopij. Izsiljevalski virusi, npr. </w:t>
      </w:r>
      <w:hyperlink r:id="rId10" w:history="1">
        <w:proofErr w:type="spellStart"/>
        <w:r w:rsidR="007A74EA" w:rsidRPr="00A70427">
          <w:rPr>
            <w:rStyle w:val="Hyperlink"/>
            <w:rFonts w:ascii="Arial" w:eastAsia="Times New Roman" w:hAnsi="Arial" w:cs="Arial"/>
            <w:color w:val="auto"/>
            <w:sz w:val="24"/>
            <w:szCs w:val="24"/>
            <w:lang w:eastAsia="sl-SI"/>
          </w:rPr>
          <w:t>CryptoWall</w:t>
        </w:r>
        <w:proofErr w:type="spellEnd"/>
        <w:r w:rsidR="005F3946" w:rsidRPr="00A70427">
          <w:rPr>
            <w:rStyle w:val="Hyperlink"/>
            <w:rFonts w:ascii="Arial" w:eastAsia="Times New Roman" w:hAnsi="Arial" w:cs="Arial"/>
            <w:color w:val="auto"/>
            <w:sz w:val="24"/>
            <w:szCs w:val="24"/>
            <w:lang w:eastAsia="sl-SI"/>
          </w:rPr>
          <w:t xml:space="preserve"> 3.0</w:t>
        </w:r>
      </w:hyperlink>
      <w:r w:rsidR="00780053" w:rsidRPr="00A70427">
        <w:rPr>
          <w:rFonts w:ascii="Arial" w:eastAsia="Times New Roman" w:hAnsi="Arial" w:cs="Arial"/>
          <w:sz w:val="24"/>
          <w:szCs w:val="24"/>
          <w:lang w:eastAsia="sl-SI"/>
        </w:rPr>
        <w:t xml:space="preserve"> in</w:t>
      </w:r>
      <w:r w:rsidR="007A74EA" w:rsidRPr="00A70427">
        <w:rPr>
          <w:rFonts w:ascii="Arial" w:eastAsia="Times New Roman" w:hAnsi="Arial" w:cs="Arial"/>
          <w:sz w:val="24"/>
          <w:szCs w:val="24"/>
          <w:lang w:eastAsia="sl-SI"/>
        </w:rPr>
        <w:t xml:space="preserve"> </w:t>
      </w:r>
      <w:proofErr w:type="spellStart"/>
      <w:r w:rsidR="005F3946" w:rsidRPr="00A70427">
        <w:rPr>
          <w:rFonts w:ascii="Arial" w:eastAsia="Times New Roman" w:hAnsi="Arial" w:cs="Arial"/>
          <w:sz w:val="24"/>
          <w:szCs w:val="24"/>
          <w:lang w:eastAsia="sl-SI"/>
        </w:rPr>
        <w:t>TeslaCr</w:t>
      </w:r>
      <w:r w:rsidR="00747F15" w:rsidRPr="00A70427">
        <w:rPr>
          <w:rFonts w:ascii="Arial" w:eastAsia="Times New Roman" w:hAnsi="Arial" w:cs="Arial"/>
          <w:sz w:val="24"/>
          <w:szCs w:val="24"/>
          <w:lang w:eastAsia="sl-SI"/>
        </w:rPr>
        <w:t>y</w:t>
      </w:r>
      <w:r w:rsidR="005F3946" w:rsidRPr="00A70427">
        <w:rPr>
          <w:rFonts w:ascii="Arial" w:eastAsia="Times New Roman" w:hAnsi="Arial" w:cs="Arial"/>
          <w:sz w:val="24"/>
          <w:szCs w:val="24"/>
          <w:lang w:eastAsia="sl-SI"/>
        </w:rPr>
        <w:t>pt</w:t>
      </w:r>
      <w:proofErr w:type="spellEnd"/>
      <w:r w:rsidR="007A74EA" w:rsidRPr="00A70427">
        <w:rPr>
          <w:rFonts w:ascii="Arial" w:eastAsia="Times New Roman" w:hAnsi="Arial" w:cs="Arial"/>
          <w:sz w:val="24"/>
          <w:szCs w:val="24"/>
          <w:lang w:eastAsia="sl-SI"/>
        </w:rPr>
        <w:t>, zaklenejo vse dokumente na računalniku in</w:t>
      </w:r>
      <w:r w:rsidR="00EB28EC" w:rsidRPr="00A70427">
        <w:rPr>
          <w:rFonts w:ascii="Arial" w:eastAsia="Times New Roman" w:hAnsi="Arial" w:cs="Arial"/>
          <w:sz w:val="24"/>
          <w:szCs w:val="24"/>
          <w:lang w:eastAsia="sl-SI"/>
        </w:rPr>
        <w:t xml:space="preserve"> v zameno za njih</w:t>
      </w:r>
      <w:r w:rsidR="007A74EA" w:rsidRPr="00A70427">
        <w:rPr>
          <w:rFonts w:ascii="Arial" w:eastAsia="Times New Roman" w:hAnsi="Arial" w:cs="Arial"/>
          <w:sz w:val="24"/>
          <w:szCs w:val="24"/>
          <w:lang w:eastAsia="sl-SI"/>
        </w:rPr>
        <w:t xml:space="preserve"> zahtevajo odkupnino v </w:t>
      </w:r>
      <w:proofErr w:type="spellStart"/>
      <w:r w:rsidR="007A74EA" w:rsidRPr="00A70427">
        <w:rPr>
          <w:rFonts w:ascii="Arial" w:eastAsia="Times New Roman" w:hAnsi="Arial" w:cs="Arial"/>
          <w:sz w:val="24"/>
          <w:szCs w:val="24"/>
          <w:lang w:eastAsia="sl-SI"/>
        </w:rPr>
        <w:t>Bitcoinih</w:t>
      </w:r>
      <w:proofErr w:type="spellEnd"/>
      <w:r w:rsidR="007A74EA" w:rsidRPr="00A70427">
        <w:rPr>
          <w:rFonts w:ascii="Arial" w:eastAsia="Times New Roman" w:hAnsi="Arial" w:cs="Arial"/>
          <w:sz w:val="24"/>
          <w:szCs w:val="24"/>
          <w:lang w:eastAsia="sl-SI"/>
        </w:rPr>
        <w:t xml:space="preserve">, tudi v višini 600 evrov. </w:t>
      </w:r>
      <w:r w:rsidR="00EB28EC" w:rsidRPr="00A70427">
        <w:rPr>
          <w:rFonts w:ascii="Arial" w:eastAsia="Times New Roman" w:hAnsi="Arial" w:cs="Arial"/>
          <w:sz w:val="24"/>
          <w:szCs w:val="24"/>
          <w:lang w:eastAsia="sl-SI"/>
        </w:rPr>
        <w:t>Tisti uporabniki</w:t>
      </w:r>
      <w:r w:rsidR="007A74EA" w:rsidRPr="00A70427">
        <w:rPr>
          <w:rFonts w:ascii="Arial" w:eastAsia="Times New Roman" w:hAnsi="Arial" w:cs="Arial"/>
          <w:sz w:val="24"/>
          <w:szCs w:val="24"/>
          <w:lang w:eastAsia="sl-SI"/>
        </w:rPr>
        <w:t>, ki niso imeli</w:t>
      </w:r>
      <w:r w:rsidR="00352AC0" w:rsidRPr="00A70427">
        <w:rPr>
          <w:rFonts w:ascii="Arial" w:eastAsia="Times New Roman" w:hAnsi="Arial" w:cs="Arial"/>
          <w:sz w:val="24"/>
          <w:szCs w:val="24"/>
          <w:lang w:eastAsia="sl-SI"/>
        </w:rPr>
        <w:t xml:space="preserve"> varnostnih kopij dokumentov,</w:t>
      </w:r>
      <w:r w:rsidR="007A74EA" w:rsidRPr="00A70427">
        <w:rPr>
          <w:rFonts w:ascii="Arial" w:eastAsia="Times New Roman" w:hAnsi="Arial" w:cs="Arial"/>
          <w:sz w:val="24"/>
          <w:szCs w:val="24"/>
          <w:lang w:eastAsia="sl-SI"/>
        </w:rPr>
        <w:t xml:space="preserve"> žal </w:t>
      </w:r>
      <w:r w:rsidR="00352AC0" w:rsidRPr="00A70427">
        <w:rPr>
          <w:rFonts w:ascii="Arial" w:eastAsia="Times New Roman" w:hAnsi="Arial" w:cs="Arial"/>
          <w:sz w:val="24"/>
          <w:szCs w:val="24"/>
          <w:lang w:eastAsia="sl-SI"/>
        </w:rPr>
        <w:t>niso imeli druge izbire kot plačati odkupnino ali se sprijazniti z izgubo podatkov.</w:t>
      </w:r>
    </w:p>
    <w:p w:rsidR="00DF3896" w:rsidRPr="00A70427" w:rsidRDefault="00DF3896" w:rsidP="00A70427">
      <w:pPr>
        <w:shd w:val="clear" w:color="auto" w:fill="FFFFFF"/>
        <w:spacing w:after="150" w:line="300" w:lineRule="atLeast"/>
        <w:jc w:val="both"/>
        <w:rPr>
          <w:rFonts w:ascii="Arial" w:eastAsia="Times New Roman" w:hAnsi="Arial" w:cs="Arial"/>
          <w:sz w:val="24"/>
          <w:szCs w:val="24"/>
          <w:lang w:eastAsia="sl-SI"/>
        </w:rPr>
      </w:pPr>
    </w:p>
    <w:p w:rsidR="00DF3896" w:rsidRPr="00A70427" w:rsidRDefault="00DF3896" w:rsidP="00A70427">
      <w:pPr>
        <w:shd w:val="clear" w:color="auto" w:fill="FFFFFF"/>
        <w:spacing w:after="150" w:line="300" w:lineRule="atLeast"/>
        <w:jc w:val="both"/>
        <w:rPr>
          <w:rFonts w:ascii="Arial" w:eastAsia="Times New Roman" w:hAnsi="Arial" w:cs="Arial"/>
          <w:sz w:val="24"/>
          <w:szCs w:val="24"/>
          <w:lang w:eastAsia="sl-SI"/>
        </w:rPr>
      </w:pPr>
      <w:r w:rsidRPr="00A70427">
        <w:rPr>
          <w:rFonts w:ascii="Arial" w:eastAsia="Times New Roman" w:hAnsi="Arial" w:cs="Arial"/>
          <w:noProof/>
          <w:sz w:val="24"/>
          <w:szCs w:val="24"/>
          <w:lang w:eastAsia="sl-SI"/>
        </w:rPr>
        <w:lastRenderedPageBreak/>
        <w:drawing>
          <wp:inline distT="0" distB="0" distL="0" distR="0" wp14:anchorId="7FC3AF12" wp14:editId="112042BF">
            <wp:extent cx="5760085" cy="5126990"/>
            <wp:effectExtent l="0" t="0" r="0" b="0"/>
            <wp:docPr id="1" name="Picture 1" descr="\\wd40\WD40\User_Files\martas\Documents\CRYPTO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40\WD40\User_Files\martas\Documents\CRYPTOWAL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5126990"/>
                    </a:xfrm>
                    <a:prstGeom prst="rect">
                      <a:avLst/>
                    </a:prstGeom>
                    <a:noFill/>
                    <a:ln>
                      <a:noFill/>
                    </a:ln>
                  </pic:spPr>
                </pic:pic>
              </a:graphicData>
            </a:graphic>
          </wp:inline>
        </w:drawing>
      </w:r>
    </w:p>
    <w:p w:rsidR="00DF3896" w:rsidRPr="00A70427" w:rsidRDefault="00DF3896" w:rsidP="00A70427">
      <w:pPr>
        <w:shd w:val="clear" w:color="auto" w:fill="FFFFFF"/>
        <w:spacing w:after="150" w:line="300" w:lineRule="atLeast"/>
        <w:jc w:val="both"/>
        <w:rPr>
          <w:rFonts w:ascii="Arial" w:eastAsia="Times New Roman" w:hAnsi="Arial" w:cs="Arial"/>
          <w:sz w:val="24"/>
          <w:szCs w:val="24"/>
          <w:lang w:eastAsia="sl-SI"/>
        </w:rPr>
      </w:pPr>
    </w:p>
    <w:p w:rsidR="00B44BCE" w:rsidRPr="00A70427" w:rsidRDefault="00A70427" w:rsidP="00A70427">
      <w:pPr>
        <w:shd w:val="clear" w:color="auto" w:fill="FFFFFF"/>
        <w:spacing w:after="150" w:line="300" w:lineRule="atLeast"/>
        <w:jc w:val="both"/>
        <w:rPr>
          <w:rFonts w:ascii="Arial" w:eastAsia="Times New Roman" w:hAnsi="Arial" w:cs="Arial"/>
          <w:sz w:val="24"/>
          <w:szCs w:val="24"/>
          <w:lang w:eastAsia="sl-SI"/>
        </w:rPr>
      </w:pPr>
      <w:r>
        <w:rPr>
          <w:rFonts w:ascii="Arial" w:eastAsia="Times New Roman" w:hAnsi="Arial" w:cs="Arial"/>
          <w:sz w:val="24"/>
          <w:szCs w:val="24"/>
          <w:lang w:eastAsia="sl-SI"/>
        </w:rPr>
        <w:t>Kot posebnost leta 2015 na SI-CERT izpostavljajo</w:t>
      </w:r>
      <w:r w:rsidR="00B44BCE" w:rsidRPr="00A70427">
        <w:rPr>
          <w:rFonts w:ascii="Arial" w:eastAsia="Times New Roman" w:hAnsi="Arial" w:cs="Arial"/>
          <w:sz w:val="24"/>
          <w:szCs w:val="24"/>
          <w:lang w:eastAsia="sl-SI"/>
        </w:rPr>
        <w:t xml:space="preserve"> več primerov </w:t>
      </w:r>
      <w:hyperlink r:id="rId12" w:history="1">
        <w:r w:rsidR="00B44BCE" w:rsidRPr="00A70427">
          <w:rPr>
            <w:rStyle w:val="Hyperlink"/>
            <w:rFonts w:ascii="Arial" w:eastAsia="Times New Roman" w:hAnsi="Arial" w:cs="Arial"/>
            <w:b/>
            <w:color w:val="auto"/>
            <w:sz w:val="24"/>
            <w:szCs w:val="24"/>
            <w:lang w:eastAsia="sl-SI"/>
          </w:rPr>
          <w:t>izsiljevanja z intimnimi fotografijami odraslih</w:t>
        </w:r>
      </w:hyperlink>
      <w:r w:rsidR="00BF1A0E">
        <w:rPr>
          <w:rStyle w:val="Hyperlink"/>
          <w:rFonts w:ascii="Arial" w:eastAsia="Times New Roman" w:hAnsi="Arial" w:cs="Arial"/>
          <w:b/>
          <w:color w:val="auto"/>
          <w:sz w:val="24"/>
          <w:szCs w:val="24"/>
          <w:lang w:eastAsia="sl-SI"/>
        </w:rPr>
        <w:t xml:space="preserve"> (</w:t>
      </w:r>
      <w:proofErr w:type="spellStart"/>
      <w:r w:rsidR="00BF1A0E">
        <w:rPr>
          <w:rStyle w:val="Hyperlink"/>
          <w:rFonts w:ascii="Arial" w:eastAsia="Times New Roman" w:hAnsi="Arial" w:cs="Arial"/>
          <w:b/>
          <w:color w:val="auto"/>
          <w:sz w:val="24"/>
          <w:szCs w:val="24"/>
          <w:lang w:eastAsia="sl-SI"/>
        </w:rPr>
        <w:t>sextortion</w:t>
      </w:r>
      <w:proofErr w:type="spellEnd"/>
      <w:r w:rsidR="00BF1A0E">
        <w:rPr>
          <w:rStyle w:val="Hyperlink"/>
          <w:rFonts w:ascii="Arial" w:eastAsia="Times New Roman" w:hAnsi="Arial" w:cs="Arial"/>
          <w:b/>
          <w:color w:val="auto"/>
          <w:sz w:val="24"/>
          <w:szCs w:val="24"/>
          <w:lang w:eastAsia="sl-SI"/>
        </w:rPr>
        <w:t>)</w:t>
      </w:r>
      <w:r w:rsidR="00B44BCE" w:rsidRPr="00A70427">
        <w:rPr>
          <w:rFonts w:ascii="Arial" w:eastAsia="Times New Roman" w:hAnsi="Arial" w:cs="Arial"/>
          <w:sz w:val="24"/>
          <w:szCs w:val="24"/>
          <w:lang w:eastAsia="sl-SI"/>
        </w:rPr>
        <w:t xml:space="preserve">, ki se začne z navidezno nenevarnim pogovorom z neznanko na družbenem omrežju. </w:t>
      </w:r>
      <w:r>
        <w:rPr>
          <w:rFonts w:ascii="Arial" w:eastAsia="Times New Roman" w:hAnsi="Arial" w:cs="Arial"/>
          <w:sz w:val="24"/>
          <w:szCs w:val="24"/>
          <w:lang w:eastAsia="sl-SI"/>
        </w:rPr>
        <w:t>V obravnavanih primerih so bila finančna oškodovanja zelo visoka</w:t>
      </w:r>
      <w:r w:rsidR="00B44BCE" w:rsidRPr="00A70427">
        <w:rPr>
          <w:rFonts w:ascii="Arial" w:eastAsia="Times New Roman" w:hAnsi="Arial" w:cs="Arial"/>
          <w:sz w:val="24"/>
          <w:szCs w:val="24"/>
          <w:lang w:eastAsia="sl-SI"/>
        </w:rPr>
        <w:t>, od 1700</w:t>
      </w:r>
      <w:r w:rsidR="00383901" w:rsidRPr="00A70427">
        <w:rPr>
          <w:rFonts w:ascii="Arial" w:eastAsia="Times New Roman" w:hAnsi="Arial" w:cs="Arial"/>
          <w:sz w:val="24"/>
          <w:szCs w:val="24"/>
          <w:lang w:eastAsia="sl-SI"/>
        </w:rPr>
        <w:t xml:space="preserve"> ter</w:t>
      </w:r>
      <w:r w:rsidR="00B44BCE" w:rsidRPr="00A70427">
        <w:rPr>
          <w:rFonts w:ascii="Arial" w:eastAsia="Times New Roman" w:hAnsi="Arial" w:cs="Arial"/>
          <w:sz w:val="24"/>
          <w:szCs w:val="24"/>
          <w:lang w:eastAsia="sl-SI"/>
        </w:rPr>
        <w:t xml:space="preserve"> vse do 5000 evrov in več.</w:t>
      </w:r>
    </w:p>
    <w:p w:rsidR="001A3F5E" w:rsidRDefault="005F3946" w:rsidP="00A70427">
      <w:pPr>
        <w:shd w:val="clear" w:color="auto" w:fill="FFFFFF"/>
        <w:spacing w:after="150" w:line="300" w:lineRule="atLeast"/>
        <w:jc w:val="both"/>
        <w:rPr>
          <w:rFonts w:ascii="Arial" w:eastAsia="Times New Roman" w:hAnsi="Arial" w:cs="Arial"/>
          <w:sz w:val="24"/>
          <w:szCs w:val="24"/>
          <w:lang w:eastAsia="sl-SI"/>
        </w:rPr>
      </w:pPr>
      <w:r w:rsidRPr="00A70427">
        <w:rPr>
          <w:rFonts w:ascii="Arial" w:eastAsia="Times New Roman" w:hAnsi="Arial" w:cs="Arial"/>
          <w:sz w:val="24"/>
          <w:szCs w:val="24"/>
          <w:lang w:eastAsia="sl-SI"/>
        </w:rPr>
        <w:t xml:space="preserve">V primerjavi </w:t>
      </w:r>
      <w:r w:rsidR="00CB226F" w:rsidRPr="00A70427">
        <w:rPr>
          <w:rFonts w:ascii="Arial" w:eastAsia="Times New Roman" w:hAnsi="Arial" w:cs="Arial"/>
          <w:sz w:val="24"/>
          <w:szCs w:val="24"/>
          <w:lang w:eastAsia="sl-SI"/>
        </w:rPr>
        <w:t xml:space="preserve">z </w:t>
      </w:r>
      <w:r w:rsidR="00BF1A0E">
        <w:rPr>
          <w:rFonts w:ascii="Arial" w:eastAsia="Times New Roman" w:hAnsi="Arial" w:cs="Arial"/>
          <w:sz w:val="24"/>
          <w:szCs w:val="24"/>
          <w:lang w:eastAsia="sl-SI"/>
        </w:rPr>
        <w:t>lanskim letom</w:t>
      </w:r>
      <w:r w:rsidRPr="00A70427">
        <w:rPr>
          <w:rFonts w:ascii="Arial" w:eastAsia="Times New Roman" w:hAnsi="Arial" w:cs="Arial"/>
          <w:sz w:val="24"/>
          <w:szCs w:val="24"/>
          <w:lang w:eastAsia="sl-SI"/>
        </w:rPr>
        <w:t xml:space="preserve"> </w:t>
      </w:r>
      <w:r w:rsidR="00A70427">
        <w:rPr>
          <w:rFonts w:ascii="Arial" w:eastAsia="Times New Roman" w:hAnsi="Arial" w:cs="Arial"/>
          <w:sz w:val="24"/>
          <w:szCs w:val="24"/>
          <w:lang w:eastAsia="sl-SI"/>
        </w:rPr>
        <w:t>je opazen</w:t>
      </w:r>
      <w:r w:rsidRPr="00A70427">
        <w:rPr>
          <w:rFonts w:ascii="Arial" w:eastAsia="Times New Roman" w:hAnsi="Arial" w:cs="Arial"/>
          <w:sz w:val="24"/>
          <w:szCs w:val="24"/>
          <w:lang w:eastAsia="sl-SI"/>
        </w:rPr>
        <w:t xml:space="preserve"> </w:t>
      </w:r>
      <w:r w:rsidRPr="00A70427">
        <w:rPr>
          <w:rFonts w:ascii="Arial" w:eastAsia="Times New Roman" w:hAnsi="Arial" w:cs="Arial"/>
          <w:b/>
          <w:sz w:val="24"/>
          <w:szCs w:val="24"/>
          <w:lang w:eastAsia="sl-SI"/>
        </w:rPr>
        <w:t xml:space="preserve">10% porast spletnih </w:t>
      </w:r>
      <w:r w:rsidR="005E1097" w:rsidRPr="00A70427">
        <w:rPr>
          <w:rFonts w:ascii="Arial" w:eastAsia="Times New Roman" w:hAnsi="Arial" w:cs="Arial"/>
          <w:b/>
          <w:sz w:val="24"/>
          <w:szCs w:val="24"/>
          <w:lang w:eastAsia="sl-SI"/>
        </w:rPr>
        <w:t>goljufij in prevar</w:t>
      </w:r>
      <w:r w:rsidR="005E1097" w:rsidRPr="00A70427">
        <w:rPr>
          <w:rFonts w:ascii="Arial" w:eastAsia="Times New Roman" w:hAnsi="Arial" w:cs="Arial"/>
          <w:sz w:val="24"/>
          <w:szCs w:val="24"/>
          <w:lang w:eastAsia="sl-SI"/>
        </w:rPr>
        <w:t>, ki ciljajo na povprečnega spletnega uporabnika</w:t>
      </w:r>
      <w:r w:rsidR="00EB28EC" w:rsidRPr="00A70427">
        <w:rPr>
          <w:rFonts w:ascii="Arial" w:eastAsia="Times New Roman" w:hAnsi="Arial" w:cs="Arial"/>
          <w:sz w:val="24"/>
          <w:szCs w:val="24"/>
          <w:lang w:eastAsia="sl-SI"/>
        </w:rPr>
        <w:t xml:space="preserve">. </w:t>
      </w:r>
      <w:r w:rsidRPr="00A70427">
        <w:rPr>
          <w:rFonts w:ascii="Arial" w:eastAsia="Times New Roman" w:hAnsi="Arial" w:cs="Arial"/>
          <w:sz w:val="24"/>
          <w:szCs w:val="24"/>
          <w:lang w:eastAsia="sl-SI"/>
        </w:rPr>
        <w:t>Uporabniki so pogosto ogoljufani</w:t>
      </w:r>
      <w:r w:rsidR="005E1097" w:rsidRPr="00A70427">
        <w:rPr>
          <w:rFonts w:ascii="Arial" w:eastAsia="Times New Roman" w:hAnsi="Arial" w:cs="Arial"/>
          <w:sz w:val="24"/>
          <w:szCs w:val="24"/>
          <w:lang w:eastAsia="sl-SI"/>
        </w:rPr>
        <w:t xml:space="preserve">, ko zaradi želje po dobri kupčiji spregledajo </w:t>
      </w:r>
      <w:hyperlink r:id="rId13" w:history="1">
        <w:r w:rsidR="005E1097" w:rsidRPr="00A70427">
          <w:rPr>
            <w:rStyle w:val="Hyperlink"/>
            <w:rFonts w:ascii="Arial" w:eastAsia="Times New Roman" w:hAnsi="Arial" w:cs="Arial"/>
            <w:color w:val="auto"/>
            <w:sz w:val="24"/>
            <w:szCs w:val="24"/>
            <w:lang w:eastAsia="sl-SI"/>
          </w:rPr>
          <w:t>očitne znake prevare</w:t>
        </w:r>
      </w:hyperlink>
      <w:r w:rsidR="00F1775C" w:rsidRPr="00A70427">
        <w:rPr>
          <w:rFonts w:ascii="Arial" w:eastAsia="Times New Roman" w:hAnsi="Arial" w:cs="Arial"/>
          <w:sz w:val="24"/>
          <w:szCs w:val="24"/>
          <w:lang w:eastAsia="sl-SI"/>
        </w:rPr>
        <w:t xml:space="preserve">: </w:t>
      </w:r>
      <w:hyperlink r:id="rId14" w:history="1">
        <w:r w:rsidR="00F1775C" w:rsidRPr="00A70427">
          <w:rPr>
            <w:rStyle w:val="Hyperlink"/>
            <w:rFonts w:ascii="Arial" w:eastAsia="Times New Roman" w:hAnsi="Arial" w:cs="Arial"/>
            <w:b/>
            <w:color w:val="auto"/>
            <w:sz w:val="24"/>
            <w:szCs w:val="24"/>
            <w:lang w:eastAsia="sl-SI"/>
          </w:rPr>
          <w:t>pri nakupu</w:t>
        </w:r>
      </w:hyperlink>
      <w:r w:rsidR="00F1775C" w:rsidRPr="00A70427">
        <w:rPr>
          <w:rFonts w:ascii="Arial" w:eastAsia="Times New Roman" w:hAnsi="Arial" w:cs="Arial"/>
          <w:b/>
          <w:sz w:val="24"/>
          <w:szCs w:val="24"/>
          <w:lang w:eastAsia="sl-SI"/>
        </w:rPr>
        <w:t xml:space="preserve"> </w:t>
      </w:r>
      <w:r w:rsidR="00F1775C" w:rsidRPr="00A70427">
        <w:rPr>
          <w:rFonts w:ascii="Arial" w:eastAsia="Times New Roman" w:hAnsi="Arial" w:cs="Arial"/>
          <w:sz w:val="24"/>
          <w:szCs w:val="24"/>
          <w:lang w:eastAsia="sl-SI"/>
        </w:rPr>
        <w:t>in</w:t>
      </w:r>
      <w:r w:rsidR="00F1775C" w:rsidRPr="00A70427">
        <w:rPr>
          <w:rFonts w:ascii="Arial" w:eastAsia="Times New Roman" w:hAnsi="Arial" w:cs="Arial"/>
          <w:b/>
          <w:sz w:val="24"/>
          <w:szCs w:val="24"/>
          <w:lang w:eastAsia="sl-SI"/>
        </w:rPr>
        <w:t xml:space="preserve"> </w:t>
      </w:r>
      <w:hyperlink r:id="rId15" w:history="1">
        <w:r w:rsidR="00F1775C" w:rsidRPr="00A70427">
          <w:rPr>
            <w:rStyle w:val="Hyperlink"/>
            <w:rFonts w:ascii="Arial" w:eastAsia="Times New Roman" w:hAnsi="Arial" w:cs="Arial"/>
            <w:b/>
            <w:color w:val="auto"/>
            <w:sz w:val="24"/>
            <w:szCs w:val="24"/>
            <w:lang w:eastAsia="sl-SI"/>
          </w:rPr>
          <w:t>prodaji v spletnih oglasnikih</w:t>
        </w:r>
      </w:hyperlink>
      <w:r w:rsidR="00F1775C" w:rsidRPr="00A70427">
        <w:rPr>
          <w:rFonts w:ascii="Arial" w:eastAsia="Times New Roman" w:hAnsi="Arial" w:cs="Arial"/>
          <w:sz w:val="24"/>
          <w:szCs w:val="24"/>
          <w:lang w:eastAsia="sl-SI"/>
        </w:rPr>
        <w:t xml:space="preserve"> ter pri nakupovanju</w:t>
      </w:r>
      <w:r w:rsidR="00F1775C" w:rsidRPr="00A70427">
        <w:rPr>
          <w:rFonts w:ascii="Arial" w:eastAsia="Times New Roman" w:hAnsi="Arial" w:cs="Arial"/>
          <w:b/>
          <w:sz w:val="24"/>
          <w:szCs w:val="24"/>
          <w:lang w:eastAsia="sl-SI"/>
        </w:rPr>
        <w:t xml:space="preserve"> </w:t>
      </w:r>
      <w:r w:rsidR="00F1775C" w:rsidRPr="00A70427">
        <w:rPr>
          <w:rFonts w:ascii="Arial" w:eastAsia="Times New Roman" w:hAnsi="Arial" w:cs="Arial"/>
          <w:sz w:val="24"/>
          <w:szCs w:val="24"/>
          <w:lang w:eastAsia="sl-SI"/>
        </w:rPr>
        <w:t>v</w:t>
      </w:r>
      <w:r w:rsidR="00F1775C" w:rsidRPr="00A70427">
        <w:rPr>
          <w:rFonts w:ascii="Arial" w:eastAsia="Times New Roman" w:hAnsi="Arial" w:cs="Arial"/>
          <w:b/>
          <w:sz w:val="24"/>
          <w:szCs w:val="24"/>
          <w:lang w:eastAsia="sl-SI"/>
        </w:rPr>
        <w:t xml:space="preserve"> </w:t>
      </w:r>
      <w:hyperlink r:id="rId16" w:history="1">
        <w:r w:rsidR="00F1775C" w:rsidRPr="00A70427">
          <w:rPr>
            <w:rStyle w:val="Hyperlink"/>
            <w:rFonts w:ascii="Arial" w:eastAsia="Times New Roman" w:hAnsi="Arial" w:cs="Arial"/>
            <w:b/>
            <w:color w:val="auto"/>
            <w:sz w:val="24"/>
            <w:szCs w:val="24"/>
            <w:lang w:eastAsia="sl-SI"/>
          </w:rPr>
          <w:t>lažnih spletnih trgovinah</w:t>
        </w:r>
      </w:hyperlink>
      <w:r w:rsidR="005E1097" w:rsidRPr="00A70427">
        <w:rPr>
          <w:rFonts w:ascii="Arial" w:eastAsia="Times New Roman" w:hAnsi="Arial" w:cs="Arial"/>
          <w:sz w:val="24"/>
          <w:szCs w:val="24"/>
          <w:lang w:eastAsia="sl-SI"/>
        </w:rPr>
        <w:t xml:space="preserve">. </w:t>
      </w:r>
      <w:r w:rsidR="00B44BCE" w:rsidRPr="00A70427">
        <w:rPr>
          <w:rFonts w:ascii="Arial" w:eastAsia="Times New Roman" w:hAnsi="Arial" w:cs="Arial"/>
          <w:sz w:val="24"/>
          <w:szCs w:val="24"/>
          <w:lang w:eastAsia="sl-SI"/>
        </w:rPr>
        <w:t xml:space="preserve">Tudi letos se najvišji zneski oškodovanja </w:t>
      </w:r>
      <w:r w:rsidR="001A3F5E" w:rsidRPr="00A70427">
        <w:rPr>
          <w:rFonts w:ascii="Arial" w:eastAsia="Times New Roman" w:hAnsi="Arial" w:cs="Arial"/>
          <w:sz w:val="24"/>
          <w:szCs w:val="24"/>
          <w:lang w:eastAsia="sl-SI"/>
        </w:rPr>
        <w:t xml:space="preserve">pojavljajo pri </w:t>
      </w:r>
      <w:hyperlink r:id="rId17" w:history="1">
        <w:r w:rsidR="001A3F5E" w:rsidRPr="00A70427">
          <w:rPr>
            <w:rStyle w:val="Hyperlink"/>
            <w:rFonts w:ascii="Arial" w:eastAsia="Times New Roman" w:hAnsi="Arial" w:cs="Arial"/>
            <w:b/>
            <w:color w:val="auto"/>
            <w:sz w:val="24"/>
            <w:szCs w:val="24"/>
            <w:lang w:eastAsia="sl-SI"/>
          </w:rPr>
          <w:t>lažnih spletnih trgovinah s kmetijsko mehanizacijo</w:t>
        </w:r>
      </w:hyperlink>
      <w:r w:rsidR="001A3F5E" w:rsidRPr="00A70427">
        <w:rPr>
          <w:rFonts w:ascii="Arial" w:eastAsia="Times New Roman" w:hAnsi="Arial" w:cs="Arial"/>
          <w:sz w:val="24"/>
          <w:szCs w:val="24"/>
          <w:lang w:eastAsia="sl-SI"/>
        </w:rPr>
        <w:t>, ki se že nekaj let zapovrstjo pojavijo s pomladjo in so aktualne vse do jeseni, ti dosegajo vrtoglave zneske – najvišji primer oškodovanja v letu 2015 je znašal kar 24.000 evrov.</w:t>
      </w:r>
      <w:r w:rsidR="00B44BCE" w:rsidRPr="00A70427">
        <w:rPr>
          <w:rFonts w:ascii="Arial" w:eastAsia="Times New Roman" w:hAnsi="Arial" w:cs="Arial"/>
          <w:sz w:val="24"/>
          <w:szCs w:val="24"/>
          <w:lang w:eastAsia="sl-SI"/>
        </w:rPr>
        <w:t xml:space="preserve"> Na žalost slovenski spletni uporabniki še vedno nasedejo na mamljive spletne ponudbe za hitre kredite in ob tem ostanejo brez vsaj nekaj sto evrov. Nekatere </w:t>
      </w:r>
      <w:r w:rsidR="00A351AB" w:rsidRPr="00A70427">
        <w:rPr>
          <w:rFonts w:ascii="Arial" w:eastAsia="Times New Roman" w:hAnsi="Arial" w:cs="Arial"/>
          <w:sz w:val="24"/>
          <w:szCs w:val="24"/>
          <w:lang w:eastAsia="sl-SI"/>
        </w:rPr>
        <w:t>vabe bodo vedno aktualne.</w:t>
      </w:r>
    </w:p>
    <w:p w:rsidR="00A70427" w:rsidRDefault="00A70427" w:rsidP="00A70427">
      <w:pPr>
        <w:shd w:val="clear" w:color="auto" w:fill="FFFFFF"/>
        <w:spacing w:after="150" w:line="300" w:lineRule="atLeast"/>
        <w:jc w:val="both"/>
        <w:rPr>
          <w:rFonts w:ascii="Arial" w:eastAsia="Times New Roman" w:hAnsi="Arial" w:cs="Arial"/>
          <w:sz w:val="24"/>
          <w:szCs w:val="24"/>
          <w:lang w:eastAsia="sl-SI"/>
        </w:rPr>
      </w:pPr>
    </w:p>
    <w:p w:rsidR="00A70427" w:rsidRPr="00A70427" w:rsidRDefault="00A70427" w:rsidP="00A70427">
      <w:pPr>
        <w:shd w:val="clear" w:color="auto" w:fill="FFFFFF"/>
        <w:spacing w:after="150" w:line="300" w:lineRule="atLeast"/>
        <w:jc w:val="both"/>
        <w:rPr>
          <w:rFonts w:ascii="Arial" w:eastAsia="Times New Roman" w:hAnsi="Arial" w:cs="Arial"/>
          <w:sz w:val="24"/>
          <w:szCs w:val="24"/>
          <w:lang w:eastAsia="sl-SI"/>
        </w:rPr>
      </w:pPr>
    </w:p>
    <w:p w:rsidR="00BF1A0E" w:rsidRDefault="00BF1A0E" w:rsidP="00A70427">
      <w:pPr>
        <w:jc w:val="both"/>
        <w:rPr>
          <w:rFonts w:ascii="Arial" w:hAnsi="Arial" w:cs="Arial"/>
          <w:i/>
          <w:sz w:val="24"/>
          <w:szCs w:val="24"/>
        </w:rPr>
      </w:pPr>
    </w:p>
    <w:p w:rsidR="003F6AFE" w:rsidRPr="00A70427" w:rsidRDefault="003F6AFE" w:rsidP="00BF1A0E">
      <w:pPr>
        <w:rPr>
          <w:rFonts w:ascii="Arial" w:hAnsi="Arial" w:cs="Arial"/>
          <w:sz w:val="24"/>
          <w:szCs w:val="24"/>
        </w:rPr>
      </w:pPr>
      <w:bookmarkStart w:id="0" w:name="_GoBack"/>
      <w:r w:rsidRPr="00A70427">
        <w:rPr>
          <w:rFonts w:ascii="Arial" w:hAnsi="Arial" w:cs="Arial"/>
          <w:i/>
          <w:sz w:val="24"/>
          <w:szCs w:val="24"/>
        </w:rPr>
        <w:t>Marta Štefanič</w:t>
      </w:r>
      <w:r w:rsidRPr="00A70427">
        <w:rPr>
          <w:rFonts w:ascii="Arial" w:hAnsi="Arial" w:cs="Arial"/>
          <w:i/>
          <w:sz w:val="24"/>
          <w:szCs w:val="24"/>
        </w:rPr>
        <w:t>, koordinatorka programa ozaveščanja Varni na internetu, SI-CERT</w:t>
      </w:r>
      <w:r w:rsidRPr="00A70427">
        <w:rPr>
          <w:rFonts w:ascii="Arial" w:hAnsi="Arial" w:cs="Arial"/>
          <w:i/>
          <w:sz w:val="24"/>
          <w:szCs w:val="24"/>
        </w:rPr>
        <w:br/>
        <w:t>Akademska in raziskovalna mreža Slovenije</w:t>
      </w:r>
      <w:r w:rsidRPr="00A70427">
        <w:rPr>
          <w:rFonts w:ascii="Arial" w:hAnsi="Arial" w:cs="Arial"/>
          <w:i/>
          <w:sz w:val="24"/>
          <w:szCs w:val="24"/>
        </w:rPr>
        <w:br/>
        <w:t>Tehnološki park 18, 1000 Ljubljana</w:t>
      </w:r>
      <w:r w:rsidRPr="00A70427">
        <w:rPr>
          <w:rFonts w:ascii="Arial" w:hAnsi="Arial" w:cs="Arial"/>
          <w:i/>
          <w:sz w:val="24"/>
          <w:szCs w:val="24"/>
        </w:rPr>
        <w:br/>
      </w:r>
      <w:proofErr w:type="spellStart"/>
      <w:r w:rsidRPr="00A70427">
        <w:rPr>
          <w:rFonts w:ascii="Arial" w:hAnsi="Arial" w:cs="Arial"/>
          <w:i/>
          <w:sz w:val="24"/>
          <w:szCs w:val="24"/>
        </w:rPr>
        <w:t>marta.stefanic</w:t>
      </w:r>
      <w:r w:rsidRPr="00A70427">
        <w:rPr>
          <w:rFonts w:ascii="Arial" w:hAnsi="Arial" w:cs="Arial"/>
          <w:i/>
          <w:sz w:val="24"/>
          <w:szCs w:val="24"/>
        </w:rPr>
        <w:t>@cert.si</w:t>
      </w:r>
      <w:proofErr w:type="spellEnd"/>
      <w:r w:rsidRPr="00A70427">
        <w:rPr>
          <w:rFonts w:ascii="Arial" w:hAnsi="Arial" w:cs="Arial"/>
          <w:i/>
          <w:sz w:val="24"/>
          <w:szCs w:val="24"/>
        </w:rPr>
        <w:br/>
        <w:t>01 479 89 54</w:t>
      </w:r>
    </w:p>
    <w:p w:rsidR="00747F15" w:rsidRPr="00A70427" w:rsidRDefault="00747F15" w:rsidP="00BF1A0E">
      <w:pPr>
        <w:shd w:val="clear" w:color="auto" w:fill="FFFFFF"/>
        <w:spacing w:after="150" w:line="300" w:lineRule="atLeast"/>
        <w:rPr>
          <w:rFonts w:ascii="Arial" w:eastAsia="Times New Roman" w:hAnsi="Arial" w:cs="Arial"/>
          <w:sz w:val="24"/>
          <w:szCs w:val="24"/>
          <w:lang w:eastAsia="sl-SI"/>
        </w:rPr>
      </w:pPr>
    </w:p>
    <w:bookmarkEnd w:id="0"/>
    <w:p w:rsidR="00E21E48" w:rsidRPr="00A70427" w:rsidRDefault="00E21E48" w:rsidP="00A70427">
      <w:pPr>
        <w:jc w:val="both"/>
        <w:rPr>
          <w:rFonts w:ascii="Arial" w:hAnsi="Arial" w:cs="Arial"/>
          <w:sz w:val="24"/>
          <w:szCs w:val="24"/>
        </w:rPr>
      </w:pPr>
    </w:p>
    <w:sectPr w:rsidR="00E21E48" w:rsidRPr="00A704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D4F6B"/>
    <w:multiLevelType w:val="hybridMultilevel"/>
    <w:tmpl w:val="72246B3E"/>
    <w:lvl w:ilvl="0" w:tplc="33DA870C">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4170267A"/>
    <w:multiLevelType w:val="hybridMultilevel"/>
    <w:tmpl w:val="92507D46"/>
    <w:lvl w:ilvl="0" w:tplc="0ECAC6D6">
      <w:numFmt w:val="bullet"/>
      <w:lvlText w:val=""/>
      <w:lvlJc w:val="left"/>
      <w:pPr>
        <w:ind w:left="720" w:hanging="360"/>
      </w:pPr>
      <w:rPr>
        <w:rFonts w:ascii="Symbol" w:eastAsia="Times New Roman" w:hAnsi="Symbol"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E48"/>
    <w:rsid w:val="00075B43"/>
    <w:rsid w:val="001A3F5E"/>
    <w:rsid w:val="001E48BB"/>
    <w:rsid w:val="001F71CF"/>
    <w:rsid w:val="00352AC0"/>
    <w:rsid w:val="00364271"/>
    <w:rsid w:val="00383901"/>
    <w:rsid w:val="003C5759"/>
    <w:rsid w:val="003F6AFE"/>
    <w:rsid w:val="00412146"/>
    <w:rsid w:val="004317F5"/>
    <w:rsid w:val="00441837"/>
    <w:rsid w:val="00527D4C"/>
    <w:rsid w:val="005600F3"/>
    <w:rsid w:val="005E1097"/>
    <w:rsid w:val="005F3946"/>
    <w:rsid w:val="00626A71"/>
    <w:rsid w:val="006F7850"/>
    <w:rsid w:val="00740E52"/>
    <w:rsid w:val="00747F15"/>
    <w:rsid w:val="00780053"/>
    <w:rsid w:val="00791DA7"/>
    <w:rsid w:val="007A74EA"/>
    <w:rsid w:val="007E736F"/>
    <w:rsid w:val="008160ED"/>
    <w:rsid w:val="00827801"/>
    <w:rsid w:val="00886B4F"/>
    <w:rsid w:val="009D7DF2"/>
    <w:rsid w:val="00A351AB"/>
    <w:rsid w:val="00A6473D"/>
    <w:rsid w:val="00A66875"/>
    <w:rsid w:val="00A70427"/>
    <w:rsid w:val="00A8600C"/>
    <w:rsid w:val="00AA4C2E"/>
    <w:rsid w:val="00AC3A0C"/>
    <w:rsid w:val="00AC7DED"/>
    <w:rsid w:val="00B44BCE"/>
    <w:rsid w:val="00BA47EC"/>
    <w:rsid w:val="00BA7594"/>
    <w:rsid w:val="00BD10E8"/>
    <w:rsid w:val="00BD2388"/>
    <w:rsid w:val="00BF1A0E"/>
    <w:rsid w:val="00CB226F"/>
    <w:rsid w:val="00CC383C"/>
    <w:rsid w:val="00DC1EB9"/>
    <w:rsid w:val="00DC4754"/>
    <w:rsid w:val="00DF3896"/>
    <w:rsid w:val="00DF3DDA"/>
    <w:rsid w:val="00E21E48"/>
    <w:rsid w:val="00E26E9B"/>
    <w:rsid w:val="00EB28EC"/>
    <w:rsid w:val="00F15BF2"/>
    <w:rsid w:val="00F15FCF"/>
    <w:rsid w:val="00F1775C"/>
    <w:rsid w:val="00F540EB"/>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7D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21E48"/>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1E48"/>
  </w:style>
  <w:style w:type="character" w:styleId="Strong">
    <w:name w:val="Strong"/>
    <w:basedOn w:val="DefaultParagraphFont"/>
    <w:uiPriority w:val="22"/>
    <w:qFormat/>
    <w:rsid w:val="00E21E48"/>
    <w:rPr>
      <w:b/>
      <w:bCs/>
    </w:rPr>
  </w:style>
  <w:style w:type="character" w:customStyle="1" w:styleId="Heading2Char">
    <w:name w:val="Heading 2 Char"/>
    <w:basedOn w:val="DefaultParagraphFont"/>
    <w:link w:val="Heading2"/>
    <w:uiPriority w:val="9"/>
    <w:rsid w:val="00E21E48"/>
    <w:rPr>
      <w:rFonts w:ascii="Times New Roman" w:eastAsia="Times New Roman" w:hAnsi="Times New Roman" w:cs="Times New Roman"/>
      <w:b/>
      <w:bCs/>
      <w:sz w:val="36"/>
      <w:szCs w:val="36"/>
      <w:lang w:eastAsia="sl-SI"/>
    </w:rPr>
  </w:style>
  <w:style w:type="paragraph" w:styleId="NormalWeb">
    <w:name w:val="Normal (Web)"/>
    <w:basedOn w:val="Normal"/>
    <w:uiPriority w:val="99"/>
    <w:semiHidden/>
    <w:unhideWhenUsed/>
    <w:rsid w:val="00E21E4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E21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48"/>
    <w:rPr>
      <w:rFonts w:ascii="Tahoma" w:hAnsi="Tahoma" w:cs="Tahoma"/>
      <w:sz w:val="16"/>
      <w:szCs w:val="16"/>
    </w:rPr>
  </w:style>
  <w:style w:type="character" w:customStyle="1" w:styleId="Heading1Char">
    <w:name w:val="Heading 1 Char"/>
    <w:basedOn w:val="DefaultParagraphFont"/>
    <w:link w:val="Heading1"/>
    <w:uiPriority w:val="9"/>
    <w:rsid w:val="00527D4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540EB"/>
    <w:rPr>
      <w:sz w:val="16"/>
      <w:szCs w:val="16"/>
    </w:rPr>
  </w:style>
  <w:style w:type="paragraph" w:styleId="CommentText">
    <w:name w:val="annotation text"/>
    <w:basedOn w:val="Normal"/>
    <w:link w:val="CommentTextChar"/>
    <w:uiPriority w:val="99"/>
    <w:semiHidden/>
    <w:unhideWhenUsed/>
    <w:rsid w:val="00F540EB"/>
    <w:pPr>
      <w:spacing w:line="240" w:lineRule="auto"/>
    </w:pPr>
    <w:rPr>
      <w:sz w:val="20"/>
      <w:szCs w:val="20"/>
    </w:rPr>
  </w:style>
  <w:style w:type="character" w:customStyle="1" w:styleId="CommentTextChar">
    <w:name w:val="Comment Text Char"/>
    <w:basedOn w:val="DefaultParagraphFont"/>
    <w:link w:val="CommentText"/>
    <w:uiPriority w:val="99"/>
    <w:semiHidden/>
    <w:rsid w:val="00F540EB"/>
    <w:rPr>
      <w:sz w:val="20"/>
      <w:szCs w:val="20"/>
    </w:rPr>
  </w:style>
  <w:style w:type="paragraph" w:styleId="CommentSubject">
    <w:name w:val="annotation subject"/>
    <w:basedOn w:val="CommentText"/>
    <w:next w:val="CommentText"/>
    <w:link w:val="CommentSubjectChar"/>
    <w:uiPriority w:val="99"/>
    <w:semiHidden/>
    <w:unhideWhenUsed/>
    <w:rsid w:val="00F540EB"/>
    <w:rPr>
      <w:b/>
      <w:bCs/>
    </w:rPr>
  </w:style>
  <w:style w:type="character" w:customStyle="1" w:styleId="CommentSubjectChar">
    <w:name w:val="Comment Subject Char"/>
    <w:basedOn w:val="CommentTextChar"/>
    <w:link w:val="CommentSubject"/>
    <w:uiPriority w:val="99"/>
    <w:semiHidden/>
    <w:rsid w:val="00F540EB"/>
    <w:rPr>
      <w:b/>
      <w:bCs/>
      <w:sz w:val="20"/>
      <w:szCs w:val="20"/>
    </w:rPr>
  </w:style>
  <w:style w:type="paragraph" w:styleId="ListParagraph">
    <w:name w:val="List Paragraph"/>
    <w:basedOn w:val="Normal"/>
    <w:uiPriority w:val="34"/>
    <w:qFormat/>
    <w:rsid w:val="00F540EB"/>
    <w:pPr>
      <w:ind w:left="720"/>
      <w:contextualSpacing/>
    </w:pPr>
  </w:style>
  <w:style w:type="paragraph" w:styleId="Subtitle">
    <w:name w:val="Subtitle"/>
    <w:basedOn w:val="Normal"/>
    <w:next w:val="Normal"/>
    <w:link w:val="SubtitleChar"/>
    <w:uiPriority w:val="11"/>
    <w:qFormat/>
    <w:rsid w:val="007A74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A74EA"/>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5F3946"/>
    <w:rPr>
      <w:color w:val="0000FF" w:themeColor="hyperlink"/>
      <w:u w:val="single"/>
    </w:rPr>
  </w:style>
  <w:style w:type="character" w:styleId="IntenseEmphasis">
    <w:name w:val="Intense Emphasis"/>
    <w:basedOn w:val="DefaultParagraphFont"/>
    <w:uiPriority w:val="21"/>
    <w:qFormat/>
    <w:rsid w:val="00364271"/>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7D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21E48"/>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21E48"/>
  </w:style>
  <w:style w:type="character" w:styleId="Strong">
    <w:name w:val="Strong"/>
    <w:basedOn w:val="DefaultParagraphFont"/>
    <w:uiPriority w:val="22"/>
    <w:qFormat/>
    <w:rsid w:val="00E21E48"/>
    <w:rPr>
      <w:b/>
      <w:bCs/>
    </w:rPr>
  </w:style>
  <w:style w:type="character" w:customStyle="1" w:styleId="Heading2Char">
    <w:name w:val="Heading 2 Char"/>
    <w:basedOn w:val="DefaultParagraphFont"/>
    <w:link w:val="Heading2"/>
    <w:uiPriority w:val="9"/>
    <w:rsid w:val="00E21E48"/>
    <w:rPr>
      <w:rFonts w:ascii="Times New Roman" w:eastAsia="Times New Roman" w:hAnsi="Times New Roman" w:cs="Times New Roman"/>
      <w:b/>
      <w:bCs/>
      <w:sz w:val="36"/>
      <w:szCs w:val="36"/>
      <w:lang w:eastAsia="sl-SI"/>
    </w:rPr>
  </w:style>
  <w:style w:type="paragraph" w:styleId="NormalWeb">
    <w:name w:val="Normal (Web)"/>
    <w:basedOn w:val="Normal"/>
    <w:uiPriority w:val="99"/>
    <w:semiHidden/>
    <w:unhideWhenUsed/>
    <w:rsid w:val="00E21E4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E21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48"/>
    <w:rPr>
      <w:rFonts w:ascii="Tahoma" w:hAnsi="Tahoma" w:cs="Tahoma"/>
      <w:sz w:val="16"/>
      <w:szCs w:val="16"/>
    </w:rPr>
  </w:style>
  <w:style w:type="character" w:customStyle="1" w:styleId="Heading1Char">
    <w:name w:val="Heading 1 Char"/>
    <w:basedOn w:val="DefaultParagraphFont"/>
    <w:link w:val="Heading1"/>
    <w:uiPriority w:val="9"/>
    <w:rsid w:val="00527D4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540EB"/>
    <w:rPr>
      <w:sz w:val="16"/>
      <w:szCs w:val="16"/>
    </w:rPr>
  </w:style>
  <w:style w:type="paragraph" w:styleId="CommentText">
    <w:name w:val="annotation text"/>
    <w:basedOn w:val="Normal"/>
    <w:link w:val="CommentTextChar"/>
    <w:uiPriority w:val="99"/>
    <w:semiHidden/>
    <w:unhideWhenUsed/>
    <w:rsid w:val="00F540EB"/>
    <w:pPr>
      <w:spacing w:line="240" w:lineRule="auto"/>
    </w:pPr>
    <w:rPr>
      <w:sz w:val="20"/>
      <w:szCs w:val="20"/>
    </w:rPr>
  </w:style>
  <w:style w:type="character" w:customStyle="1" w:styleId="CommentTextChar">
    <w:name w:val="Comment Text Char"/>
    <w:basedOn w:val="DefaultParagraphFont"/>
    <w:link w:val="CommentText"/>
    <w:uiPriority w:val="99"/>
    <w:semiHidden/>
    <w:rsid w:val="00F540EB"/>
    <w:rPr>
      <w:sz w:val="20"/>
      <w:szCs w:val="20"/>
    </w:rPr>
  </w:style>
  <w:style w:type="paragraph" w:styleId="CommentSubject">
    <w:name w:val="annotation subject"/>
    <w:basedOn w:val="CommentText"/>
    <w:next w:val="CommentText"/>
    <w:link w:val="CommentSubjectChar"/>
    <w:uiPriority w:val="99"/>
    <w:semiHidden/>
    <w:unhideWhenUsed/>
    <w:rsid w:val="00F540EB"/>
    <w:rPr>
      <w:b/>
      <w:bCs/>
    </w:rPr>
  </w:style>
  <w:style w:type="character" w:customStyle="1" w:styleId="CommentSubjectChar">
    <w:name w:val="Comment Subject Char"/>
    <w:basedOn w:val="CommentTextChar"/>
    <w:link w:val="CommentSubject"/>
    <w:uiPriority w:val="99"/>
    <w:semiHidden/>
    <w:rsid w:val="00F540EB"/>
    <w:rPr>
      <w:b/>
      <w:bCs/>
      <w:sz w:val="20"/>
      <w:szCs w:val="20"/>
    </w:rPr>
  </w:style>
  <w:style w:type="paragraph" w:styleId="ListParagraph">
    <w:name w:val="List Paragraph"/>
    <w:basedOn w:val="Normal"/>
    <w:uiPriority w:val="34"/>
    <w:qFormat/>
    <w:rsid w:val="00F540EB"/>
    <w:pPr>
      <w:ind w:left="720"/>
      <w:contextualSpacing/>
    </w:pPr>
  </w:style>
  <w:style w:type="paragraph" w:styleId="Subtitle">
    <w:name w:val="Subtitle"/>
    <w:basedOn w:val="Normal"/>
    <w:next w:val="Normal"/>
    <w:link w:val="SubtitleChar"/>
    <w:uiPriority w:val="11"/>
    <w:qFormat/>
    <w:rsid w:val="007A74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A74EA"/>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5F3946"/>
    <w:rPr>
      <w:color w:val="0000FF" w:themeColor="hyperlink"/>
      <w:u w:val="single"/>
    </w:rPr>
  </w:style>
  <w:style w:type="character" w:styleId="IntenseEmphasis">
    <w:name w:val="Intense Emphasis"/>
    <w:basedOn w:val="DefaultParagraphFont"/>
    <w:uiPriority w:val="21"/>
    <w:qFormat/>
    <w:rsid w:val="0036427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5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si/si-cert-2015-01/" TargetMode="External"/><Relationship Id="rId13" Type="http://schemas.openxmlformats.org/officeDocument/2006/relationships/hyperlink" Target="https://www.varninainternetu.si/2014/tarca-goljufov-so-tako-spletni-kupci-kot-prodajal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ert.si/porocilo-o-omrezni-varnosti-za-leto-2014/" TargetMode="External"/><Relationship Id="rId12" Type="http://schemas.openxmlformats.org/officeDocument/2006/relationships/hyperlink" Target="https://www.varninainternetu.si/2015/izsiljevanje-z-intimnimi-fotografijami/" TargetMode="External"/><Relationship Id="rId17" Type="http://schemas.openxmlformats.org/officeDocument/2006/relationships/hyperlink" Target="https://www.varninainternetu.si/2015/prevare-traktorji-in-bagri-spletne-trgovine/" TargetMode="External"/><Relationship Id="rId2" Type="http://schemas.openxmlformats.org/officeDocument/2006/relationships/numbering" Target="numbering.xml"/><Relationship Id="rId16" Type="http://schemas.openxmlformats.org/officeDocument/2006/relationships/hyperlink" Target="https://www.varninainternetu.si/article/lazne-spletne-trgovi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varninainternetu.si/article/prevare-ko-prodajate-prek-spletnih-oglasnikov/" TargetMode="External"/><Relationship Id="rId10" Type="http://schemas.openxmlformats.org/officeDocument/2006/relationships/hyperlink" Target="https://www.varninainternetu.si/2015/izsiljevalski-virus-cryptowall-3-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varninainternetu.si/article/prevare-ko-nakupujete-prek-spletnih-oglasnik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B8276-23D8-4148-971D-F637B8901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4</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Arnes</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Štefanič</dc:creator>
  <cp:lastModifiedBy>Marta Štefanič</cp:lastModifiedBy>
  <cp:revision>25</cp:revision>
  <dcterms:created xsi:type="dcterms:W3CDTF">2015-07-01T13:09:00Z</dcterms:created>
  <dcterms:modified xsi:type="dcterms:W3CDTF">2015-07-03T08:15:00Z</dcterms:modified>
</cp:coreProperties>
</file>