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60" w:rsidRDefault="00913760" w:rsidP="00913760">
      <w:pPr>
        <w:rPr>
          <w:sz w:val="36"/>
        </w:rPr>
      </w:pPr>
      <w:r w:rsidRPr="00227553">
        <w:rPr>
          <w:noProof/>
          <w:sz w:val="36"/>
          <w:lang w:eastAsia="sl-SI"/>
        </w:rPr>
        <w:drawing>
          <wp:anchor distT="0" distB="0" distL="114300" distR="114300" simplePos="0" relativeHeight="251659264" behindDoc="0" locked="0" layoutInCell="1" allowOverlap="1" wp14:anchorId="309AF673" wp14:editId="43ED5977">
            <wp:simplePos x="0" y="0"/>
            <wp:positionH relativeFrom="margin">
              <wp:posOffset>-1905</wp:posOffset>
            </wp:positionH>
            <wp:positionV relativeFrom="margin">
              <wp:posOffset>-1905</wp:posOffset>
            </wp:positionV>
            <wp:extent cx="676275" cy="1113155"/>
            <wp:effectExtent l="0" t="0" r="9525" b="0"/>
            <wp:wrapSquare wrapText="bothSides"/>
            <wp:docPr id="1" name="Slika 1" descr="C:\Users\Barbara\OneDrive - Šola za hortikulturo in vizualne umetnosti Celje\Dokumenti\Prenos Desktop\logotipi in vizitke\Logo_srednja_BARVNI m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ara\OneDrive - Šola za hortikulturo in vizualne umetnosti Celje\Dokumenti\Prenos Desktop\logotipi in vizitke\Logo_srednja_BARVNI mal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7BD2">
        <w:rPr>
          <w:noProof/>
          <w:lang w:eastAsia="sl-SI"/>
        </w:rPr>
        <w:drawing>
          <wp:inline distT="0" distB="0" distL="0" distR="0" wp14:anchorId="2C1C377F" wp14:editId="5189C63C">
            <wp:extent cx="1066142" cy="797888"/>
            <wp:effectExtent l="0" t="0" r="1270" b="2540"/>
            <wp:docPr id="2" name="Slika 2" descr="C:\Users\Barbara\OneDrive - Šola za hortikulturo in vizualne umetnosti Celje\Dokumenti\Prenos Desktop\logotipi in vizitke\20 letnica visja_c – kopi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ara\OneDrive - Šola za hortikulturo in vizualne umetnosti Celje\Dokumenti\Prenos Desktop\logotipi in vizitke\20 letnica visja_c – kopij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387" cy="80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60" w:rsidRDefault="00913760" w:rsidP="00913760">
      <w:pPr>
        <w:rPr>
          <w:sz w:val="36"/>
        </w:rPr>
      </w:pPr>
    </w:p>
    <w:p w:rsidR="00913760" w:rsidRDefault="00913760" w:rsidP="00913760">
      <w:pPr>
        <w:jc w:val="center"/>
        <w:rPr>
          <w:sz w:val="36"/>
        </w:rPr>
      </w:pPr>
    </w:p>
    <w:p w:rsidR="00913760" w:rsidRPr="00AA094C" w:rsidRDefault="00913760" w:rsidP="00913760">
      <w:pPr>
        <w:jc w:val="center"/>
        <w:rPr>
          <w:sz w:val="36"/>
        </w:rPr>
      </w:pPr>
      <w:r w:rsidRPr="00AA094C">
        <w:rPr>
          <w:sz w:val="36"/>
        </w:rPr>
        <w:t>VABILO</w:t>
      </w:r>
    </w:p>
    <w:p w:rsidR="00913760" w:rsidRDefault="00913760" w:rsidP="00913760">
      <w:pPr>
        <w:jc w:val="center"/>
      </w:pPr>
      <w:r>
        <w:t>na 13. strokovno konferenco/posvet z naslovom</w:t>
      </w:r>
    </w:p>
    <w:p w:rsidR="00913760" w:rsidRDefault="00913760" w:rsidP="00913760"/>
    <w:p w:rsidR="00913760" w:rsidRDefault="00913760" w:rsidP="00913760">
      <w:pPr>
        <w:jc w:val="center"/>
        <w:rPr>
          <w:b/>
          <w:sz w:val="32"/>
        </w:rPr>
      </w:pPr>
      <w:r w:rsidRPr="00CE36D6">
        <w:rPr>
          <w:b/>
          <w:sz w:val="32"/>
        </w:rPr>
        <w:t xml:space="preserve">ČIŠČENJE ONESNAŽENIH TAL IN </w:t>
      </w:r>
    </w:p>
    <w:p w:rsidR="00913760" w:rsidRPr="00927BD2" w:rsidRDefault="00913760" w:rsidP="00913760">
      <w:pPr>
        <w:jc w:val="center"/>
        <w:rPr>
          <w:b/>
          <w:sz w:val="32"/>
        </w:rPr>
      </w:pPr>
      <w:r w:rsidRPr="00CE36D6">
        <w:rPr>
          <w:b/>
          <w:sz w:val="32"/>
        </w:rPr>
        <w:t>OZELENJEVANJE DEGRADIRANIH POVRŠIN</w:t>
      </w:r>
    </w:p>
    <w:p w:rsidR="00913760" w:rsidRDefault="00913760" w:rsidP="00913760"/>
    <w:p w:rsidR="00913760" w:rsidRPr="00CE36D6" w:rsidRDefault="00913760" w:rsidP="00913760">
      <w:pPr>
        <w:spacing w:after="240"/>
        <w:jc w:val="both"/>
        <w:rPr>
          <w:b/>
        </w:rPr>
      </w:pPr>
      <w:r w:rsidRPr="00CE36D6">
        <w:rPr>
          <w:b/>
        </w:rPr>
        <w:t>Dogodek bo potekal 20.11.2024</w:t>
      </w:r>
      <w:r>
        <w:rPr>
          <w:b/>
        </w:rPr>
        <w:t>,</w:t>
      </w:r>
      <w:r w:rsidRPr="00CE36D6">
        <w:rPr>
          <w:b/>
        </w:rPr>
        <w:t xml:space="preserve"> </w:t>
      </w:r>
      <w:r>
        <w:rPr>
          <w:b/>
        </w:rPr>
        <w:t xml:space="preserve">s pričetkom </w:t>
      </w:r>
      <w:r w:rsidRPr="00CE36D6">
        <w:rPr>
          <w:b/>
        </w:rPr>
        <w:t>o</w:t>
      </w:r>
      <w:r>
        <w:rPr>
          <w:b/>
        </w:rPr>
        <w:t>b</w:t>
      </w:r>
      <w:r w:rsidRPr="00CE36D6">
        <w:rPr>
          <w:b/>
        </w:rPr>
        <w:t xml:space="preserve"> 15. uri</w:t>
      </w:r>
      <w:r>
        <w:rPr>
          <w:b/>
        </w:rPr>
        <w:t>,</w:t>
      </w:r>
      <w:r w:rsidRPr="00CE36D6">
        <w:rPr>
          <w:b/>
        </w:rPr>
        <w:t xml:space="preserve"> v prostorih Šole za hortikulturo in vizualne umetnosti Celje, Ljubljanska cesta 97, Celje. </w:t>
      </w:r>
    </w:p>
    <w:p w:rsidR="00913760" w:rsidRPr="009A3018" w:rsidRDefault="00913760" w:rsidP="00913760">
      <w:pPr>
        <w:spacing w:after="240"/>
        <w:jc w:val="both"/>
        <w:rPr>
          <w:i/>
        </w:rPr>
      </w:pPr>
      <w:r w:rsidRPr="009A3018">
        <w:rPr>
          <w:b/>
          <w:i/>
        </w:rPr>
        <w:t>Dogodek je brezplačen in odprt za vse.</w:t>
      </w:r>
      <w:r w:rsidRPr="009A3018">
        <w:rPr>
          <w:i/>
        </w:rPr>
        <w:t xml:space="preserve"> Vabljeni. </w:t>
      </w:r>
    </w:p>
    <w:p w:rsidR="00913760" w:rsidRPr="00F2296B" w:rsidRDefault="00913760" w:rsidP="00913760">
      <w:pPr>
        <w:spacing w:after="240"/>
        <w:jc w:val="both"/>
      </w:pPr>
      <w:r w:rsidRPr="00F2296B">
        <w:t xml:space="preserve">Program: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555"/>
        <w:gridCol w:w="2688"/>
        <w:gridCol w:w="4824"/>
      </w:tblGrid>
      <w:tr w:rsidR="00913760" w:rsidTr="00913760">
        <w:tc>
          <w:tcPr>
            <w:tcW w:w="1555" w:type="dxa"/>
          </w:tcPr>
          <w:p w:rsidR="00913760" w:rsidRDefault="00913760" w:rsidP="00913760">
            <w:r>
              <w:t xml:space="preserve">Ura </w:t>
            </w:r>
          </w:p>
        </w:tc>
        <w:tc>
          <w:tcPr>
            <w:tcW w:w="2688" w:type="dxa"/>
          </w:tcPr>
          <w:p w:rsidR="00913760" w:rsidRDefault="00913760" w:rsidP="00913760">
            <w:r>
              <w:t xml:space="preserve">Predavatelj </w:t>
            </w:r>
          </w:p>
        </w:tc>
        <w:tc>
          <w:tcPr>
            <w:tcW w:w="4824" w:type="dxa"/>
          </w:tcPr>
          <w:p w:rsidR="00913760" w:rsidRDefault="00913760" w:rsidP="00913760">
            <w:r>
              <w:t xml:space="preserve">Tema  </w:t>
            </w:r>
          </w:p>
        </w:tc>
      </w:tr>
      <w:tr w:rsidR="00913760" w:rsidTr="00913760">
        <w:tc>
          <w:tcPr>
            <w:tcW w:w="1555" w:type="dxa"/>
          </w:tcPr>
          <w:p w:rsidR="00913760" w:rsidRDefault="00913760" w:rsidP="00913760">
            <w:r>
              <w:t>15.00 – 15.10</w:t>
            </w:r>
          </w:p>
        </w:tc>
        <w:tc>
          <w:tcPr>
            <w:tcW w:w="2688" w:type="dxa"/>
          </w:tcPr>
          <w:p w:rsidR="00913760" w:rsidRDefault="00913760" w:rsidP="00913760">
            <w:r>
              <w:t xml:space="preserve">Štefanija Kos Zidar in Nada Reberšek </w:t>
            </w:r>
            <w:proofErr w:type="spellStart"/>
            <w:r>
              <w:t>Natek</w:t>
            </w:r>
            <w:proofErr w:type="spellEnd"/>
          </w:p>
        </w:tc>
        <w:tc>
          <w:tcPr>
            <w:tcW w:w="4824" w:type="dxa"/>
          </w:tcPr>
          <w:p w:rsidR="00913760" w:rsidRDefault="00913760" w:rsidP="00913760">
            <w:r>
              <w:t>Uvodni nagovor</w:t>
            </w:r>
          </w:p>
        </w:tc>
      </w:tr>
      <w:tr w:rsidR="00913760" w:rsidTr="00913760">
        <w:tc>
          <w:tcPr>
            <w:tcW w:w="1555" w:type="dxa"/>
          </w:tcPr>
          <w:p w:rsidR="00913760" w:rsidRPr="00012194" w:rsidRDefault="00913760" w:rsidP="00913760">
            <w:pPr>
              <w:rPr>
                <w:iCs/>
              </w:rPr>
            </w:pPr>
            <w:r>
              <w:rPr>
                <w:iCs/>
              </w:rPr>
              <w:t>15.10 – 15.25</w:t>
            </w:r>
          </w:p>
        </w:tc>
        <w:tc>
          <w:tcPr>
            <w:tcW w:w="2688" w:type="dxa"/>
          </w:tcPr>
          <w:p w:rsidR="00913760" w:rsidRDefault="00913760" w:rsidP="00913760">
            <w:r>
              <w:t xml:space="preserve">dr. Helena </w:t>
            </w:r>
            <w:proofErr w:type="spellStart"/>
            <w:r>
              <w:t>Grčman</w:t>
            </w:r>
            <w:proofErr w:type="spellEnd"/>
            <w:r>
              <w:t xml:space="preserve">, </w:t>
            </w:r>
          </w:p>
          <w:p w:rsidR="00913760" w:rsidRDefault="00913760" w:rsidP="00913760">
            <w:r w:rsidRPr="00F2296B">
              <w:rPr>
                <w:i/>
              </w:rPr>
              <w:t>Univerza v Ljubljani, Biotehniška fakulteta</w:t>
            </w:r>
          </w:p>
        </w:tc>
        <w:tc>
          <w:tcPr>
            <w:tcW w:w="4824" w:type="dxa"/>
          </w:tcPr>
          <w:p w:rsidR="00913760" w:rsidRDefault="00913760" w:rsidP="00913760">
            <w:r>
              <w:t>Degradacija tal – vrs</w:t>
            </w:r>
            <w:r w:rsidR="001815EE">
              <w:t xml:space="preserve">te degradacij in načini </w:t>
            </w:r>
            <w:proofErr w:type="spellStart"/>
            <w:r w:rsidR="001815EE">
              <w:t>rekultiv</w:t>
            </w:r>
            <w:bookmarkStart w:id="0" w:name="_GoBack"/>
            <w:bookmarkEnd w:id="0"/>
            <w:r>
              <w:t>acije</w:t>
            </w:r>
            <w:proofErr w:type="spellEnd"/>
            <w:r>
              <w:t>/</w:t>
            </w:r>
            <w:proofErr w:type="spellStart"/>
            <w:r>
              <w:t>remediacije</w:t>
            </w:r>
            <w:proofErr w:type="spellEnd"/>
            <w:r>
              <w:t xml:space="preserve"> tal </w:t>
            </w:r>
          </w:p>
        </w:tc>
      </w:tr>
      <w:tr w:rsidR="00913760" w:rsidTr="00913760">
        <w:tc>
          <w:tcPr>
            <w:tcW w:w="1555" w:type="dxa"/>
          </w:tcPr>
          <w:p w:rsidR="00913760" w:rsidRPr="00012194" w:rsidRDefault="00913760" w:rsidP="00913760">
            <w:pPr>
              <w:rPr>
                <w:iCs/>
              </w:rPr>
            </w:pPr>
            <w:r>
              <w:rPr>
                <w:iCs/>
              </w:rPr>
              <w:t>15.30 – 15.45</w:t>
            </w:r>
          </w:p>
        </w:tc>
        <w:tc>
          <w:tcPr>
            <w:tcW w:w="2688" w:type="dxa"/>
          </w:tcPr>
          <w:p w:rsidR="00913760" w:rsidRDefault="00913760" w:rsidP="00913760">
            <w:r>
              <w:t xml:space="preserve">dr. Borut Vrščaj, </w:t>
            </w:r>
          </w:p>
          <w:p w:rsidR="00913760" w:rsidRDefault="00913760" w:rsidP="00913760">
            <w:r w:rsidRPr="00F2296B">
              <w:rPr>
                <w:i/>
              </w:rPr>
              <w:t>Kmetijski inštitut Slovenije</w:t>
            </w:r>
          </w:p>
        </w:tc>
        <w:tc>
          <w:tcPr>
            <w:tcW w:w="4824" w:type="dxa"/>
          </w:tcPr>
          <w:p w:rsidR="00913760" w:rsidRPr="00012194" w:rsidRDefault="00913760" w:rsidP="00913760">
            <w:r w:rsidRPr="00012194">
              <w:rPr>
                <w:iCs/>
              </w:rPr>
              <w:t>Vsebnosti težkih kovin v tleh: interpretacija glede na tveganja, izzivi aktualne in potrebna zakonodaja o onesnaženju tal v Sloveniji</w:t>
            </w:r>
          </w:p>
        </w:tc>
      </w:tr>
      <w:tr w:rsidR="00913760" w:rsidTr="00913760">
        <w:tc>
          <w:tcPr>
            <w:tcW w:w="1555" w:type="dxa"/>
          </w:tcPr>
          <w:p w:rsidR="00913760" w:rsidRDefault="00913760" w:rsidP="00913760">
            <w:r>
              <w:t>15.50 – 16.05</w:t>
            </w:r>
          </w:p>
        </w:tc>
        <w:tc>
          <w:tcPr>
            <w:tcW w:w="2688" w:type="dxa"/>
          </w:tcPr>
          <w:p w:rsidR="00913760" w:rsidRDefault="00913760" w:rsidP="00913760">
            <w:r>
              <w:t xml:space="preserve">dr. Marko Zupan, </w:t>
            </w:r>
          </w:p>
          <w:p w:rsidR="00913760" w:rsidRDefault="00913760" w:rsidP="00913760">
            <w:r w:rsidRPr="00F2296B">
              <w:rPr>
                <w:i/>
              </w:rPr>
              <w:t>Univerza v Ljubljani, Biotehniška fakulteta</w:t>
            </w:r>
          </w:p>
        </w:tc>
        <w:tc>
          <w:tcPr>
            <w:tcW w:w="4824" w:type="dxa"/>
          </w:tcPr>
          <w:p w:rsidR="00913760" w:rsidRDefault="00913760" w:rsidP="00913760">
            <w:r>
              <w:t xml:space="preserve">Sprejem potencialno strupenih elementov v rastline in možnosti čiščenja onesnaženih tal z rastlinami </w:t>
            </w:r>
          </w:p>
        </w:tc>
      </w:tr>
      <w:tr w:rsidR="00913760" w:rsidTr="00913760">
        <w:tc>
          <w:tcPr>
            <w:tcW w:w="1555" w:type="dxa"/>
          </w:tcPr>
          <w:p w:rsidR="00913760" w:rsidRDefault="00913760" w:rsidP="00913760">
            <w:r>
              <w:t>16.10 – 16.20</w:t>
            </w:r>
          </w:p>
        </w:tc>
        <w:tc>
          <w:tcPr>
            <w:tcW w:w="7512" w:type="dxa"/>
            <w:gridSpan w:val="2"/>
          </w:tcPr>
          <w:p w:rsidR="00913760" w:rsidRDefault="00913760" w:rsidP="00913760">
            <w:r>
              <w:t xml:space="preserve">Odmor </w:t>
            </w:r>
          </w:p>
        </w:tc>
      </w:tr>
      <w:tr w:rsidR="00913760" w:rsidTr="00913760">
        <w:tc>
          <w:tcPr>
            <w:tcW w:w="1555" w:type="dxa"/>
          </w:tcPr>
          <w:p w:rsidR="00913760" w:rsidRDefault="00913760" w:rsidP="00913760">
            <w:r>
              <w:t>16.20 – 16.35</w:t>
            </w:r>
          </w:p>
        </w:tc>
        <w:tc>
          <w:tcPr>
            <w:tcW w:w="2688" w:type="dxa"/>
          </w:tcPr>
          <w:p w:rsidR="00913760" w:rsidRDefault="00726BAF" w:rsidP="00913760">
            <w:r>
              <w:t>Ožbej Ivan</w:t>
            </w:r>
            <w:r w:rsidR="00913760">
              <w:t xml:space="preserve"> Zorko, </w:t>
            </w:r>
          </w:p>
          <w:p w:rsidR="00913760" w:rsidRPr="00F2296B" w:rsidRDefault="00913760" w:rsidP="00913760">
            <w:pPr>
              <w:rPr>
                <w:i/>
              </w:rPr>
            </w:pPr>
            <w:r w:rsidRPr="00F2296B">
              <w:rPr>
                <w:i/>
              </w:rPr>
              <w:t xml:space="preserve">JPZ Janez Zorko </w:t>
            </w:r>
            <w:proofErr w:type="spellStart"/>
            <w:r w:rsidRPr="00F2296B">
              <w:rPr>
                <w:i/>
              </w:rPr>
              <w:t>s.p</w:t>
            </w:r>
            <w:proofErr w:type="spellEnd"/>
            <w:r w:rsidRPr="00F2296B">
              <w:rPr>
                <w:i/>
              </w:rPr>
              <w:t>.</w:t>
            </w:r>
          </w:p>
        </w:tc>
        <w:tc>
          <w:tcPr>
            <w:tcW w:w="4824" w:type="dxa"/>
          </w:tcPr>
          <w:p w:rsidR="00913760" w:rsidRDefault="00913760" w:rsidP="00726BAF">
            <w:r>
              <w:t xml:space="preserve">Revitalizacija degradiranih tal, onesnaženih z organskimi </w:t>
            </w:r>
            <w:r w:rsidR="00726BAF">
              <w:t>snovmi</w:t>
            </w:r>
            <w:r>
              <w:t xml:space="preserve"> </w:t>
            </w:r>
          </w:p>
        </w:tc>
      </w:tr>
      <w:tr w:rsidR="00913760" w:rsidTr="00913760">
        <w:tc>
          <w:tcPr>
            <w:tcW w:w="1555" w:type="dxa"/>
          </w:tcPr>
          <w:p w:rsidR="00913760" w:rsidRPr="00CF796B" w:rsidRDefault="00913760" w:rsidP="00913760">
            <w:pPr>
              <w:rPr>
                <w:iCs/>
              </w:rPr>
            </w:pPr>
            <w:r>
              <w:rPr>
                <w:iCs/>
              </w:rPr>
              <w:t>16.40 – 16.55</w:t>
            </w:r>
          </w:p>
        </w:tc>
        <w:tc>
          <w:tcPr>
            <w:tcW w:w="2688" w:type="dxa"/>
          </w:tcPr>
          <w:p w:rsidR="00913760" w:rsidRDefault="00913760" w:rsidP="00913760">
            <w:r>
              <w:t xml:space="preserve">Mag. Aleš Lamot, </w:t>
            </w:r>
            <w:r w:rsidRPr="00F2296B">
              <w:rPr>
                <w:i/>
              </w:rPr>
              <w:t xml:space="preserve">Premogovnik Velenje </w:t>
            </w:r>
            <w:proofErr w:type="spellStart"/>
            <w:r w:rsidRPr="00F2296B">
              <w:rPr>
                <w:i/>
              </w:rPr>
              <w:t>d.o.o</w:t>
            </w:r>
            <w:proofErr w:type="spellEnd"/>
            <w:r w:rsidRPr="00F2296B">
              <w:rPr>
                <w:i/>
              </w:rPr>
              <w:t>.</w:t>
            </w:r>
          </w:p>
        </w:tc>
        <w:tc>
          <w:tcPr>
            <w:tcW w:w="4824" w:type="dxa"/>
          </w:tcPr>
          <w:p w:rsidR="00913760" w:rsidRPr="00CF796B" w:rsidRDefault="00913760" w:rsidP="00913760">
            <w:r w:rsidRPr="00CF796B">
              <w:rPr>
                <w:iCs/>
              </w:rPr>
              <w:t xml:space="preserve">Izzivi </w:t>
            </w:r>
            <w:proofErr w:type="spellStart"/>
            <w:r w:rsidRPr="00CF796B">
              <w:rPr>
                <w:iCs/>
              </w:rPr>
              <w:t>rekultivacije</w:t>
            </w:r>
            <w:proofErr w:type="spellEnd"/>
            <w:r w:rsidRPr="00CF796B">
              <w:rPr>
                <w:iCs/>
              </w:rPr>
              <w:t xml:space="preserve"> degradiranih rudniških površin po zaključenem izkoriščanju mineralnih surovin</w:t>
            </w:r>
          </w:p>
        </w:tc>
      </w:tr>
      <w:tr w:rsidR="00913760" w:rsidTr="00913760">
        <w:tc>
          <w:tcPr>
            <w:tcW w:w="1555" w:type="dxa"/>
          </w:tcPr>
          <w:p w:rsidR="00913760" w:rsidRPr="00623923" w:rsidRDefault="00913760" w:rsidP="00913760">
            <w:pPr>
              <w:rPr>
                <w:bCs/>
              </w:rPr>
            </w:pPr>
            <w:r>
              <w:rPr>
                <w:bCs/>
              </w:rPr>
              <w:t>17.00 – 17.15</w:t>
            </w:r>
          </w:p>
        </w:tc>
        <w:tc>
          <w:tcPr>
            <w:tcW w:w="2688" w:type="dxa"/>
          </w:tcPr>
          <w:p w:rsidR="00913760" w:rsidRDefault="00913760" w:rsidP="00913760">
            <w:r>
              <w:t xml:space="preserve">Vladimir Planinšek, </w:t>
            </w:r>
            <w:r w:rsidRPr="00F2296B">
              <w:rPr>
                <w:i/>
              </w:rPr>
              <w:t xml:space="preserve">Drevesnica Omorika </w:t>
            </w:r>
            <w:proofErr w:type="spellStart"/>
            <w:r w:rsidRPr="00F2296B">
              <w:rPr>
                <w:i/>
              </w:rPr>
              <w:t>d.o.o</w:t>
            </w:r>
            <w:proofErr w:type="spellEnd"/>
            <w:r w:rsidRPr="00F2296B">
              <w:rPr>
                <w:i/>
              </w:rPr>
              <w:t>.</w:t>
            </w:r>
            <w:r>
              <w:t xml:space="preserve"> </w:t>
            </w:r>
          </w:p>
        </w:tc>
        <w:tc>
          <w:tcPr>
            <w:tcW w:w="4824" w:type="dxa"/>
          </w:tcPr>
          <w:p w:rsidR="00913760" w:rsidRPr="00623923" w:rsidRDefault="00913760" w:rsidP="00913760">
            <w:r w:rsidRPr="00623923">
              <w:rPr>
                <w:bCs/>
              </w:rPr>
              <w:t>Mikoriza kot pomoč za preživetje in uspešno rast rastlin na degradiranih zemljiščih</w:t>
            </w:r>
          </w:p>
        </w:tc>
      </w:tr>
      <w:tr w:rsidR="00913760" w:rsidTr="00913760">
        <w:tc>
          <w:tcPr>
            <w:tcW w:w="1555" w:type="dxa"/>
          </w:tcPr>
          <w:p w:rsidR="00913760" w:rsidRDefault="00913760" w:rsidP="00913760">
            <w:r>
              <w:t>17.20 – 17.45</w:t>
            </w:r>
          </w:p>
        </w:tc>
        <w:tc>
          <w:tcPr>
            <w:tcW w:w="2688" w:type="dxa"/>
          </w:tcPr>
          <w:p w:rsidR="00913760" w:rsidRDefault="00913760" w:rsidP="00913760">
            <w:r>
              <w:t xml:space="preserve">Igor </w:t>
            </w:r>
            <w:proofErr w:type="spellStart"/>
            <w:r>
              <w:t>Škerbot</w:t>
            </w:r>
            <w:proofErr w:type="spellEnd"/>
            <w:r>
              <w:t xml:space="preserve">, </w:t>
            </w:r>
          </w:p>
          <w:p w:rsidR="00913760" w:rsidRPr="00F2296B" w:rsidRDefault="00913760" w:rsidP="00913760">
            <w:pPr>
              <w:rPr>
                <w:i/>
              </w:rPr>
            </w:pPr>
            <w:r w:rsidRPr="00F2296B">
              <w:rPr>
                <w:i/>
              </w:rPr>
              <w:t>Kmetijsko gozdarski zavod Celje</w:t>
            </w:r>
          </w:p>
        </w:tc>
        <w:tc>
          <w:tcPr>
            <w:tcW w:w="4824" w:type="dxa"/>
          </w:tcPr>
          <w:p w:rsidR="00913760" w:rsidRDefault="00913760" w:rsidP="00913760">
            <w:r>
              <w:t>Pridelava zelenjadnic in težke kovine</w:t>
            </w:r>
          </w:p>
        </w:tc>
      </w:tr>
      <w:tr w:rsidR="00913760" w:rsidTr="00913760">
        <w:tc>
          <w:tcPr>
            <w:tcW w:w="1555" w:type="dxa"/>
          </w:tcPr>
          <w:p w:rsidR="00913760" w:rsidRDefault="00913760" w:rsidP="00913760">
            <w:r>
              <w:t xml:space="preserve">17.50 - </w:t>
            </w:r>
          </w:p>
        </w:tc>
        <w:tc>
          <w:tcPr>
            <w:tcW w:w="7512" w:type="dxa"/>
            <w:gridSpan w:val="2"/>
          </w:tcPr>
          <w:p w:rsidR="00913760" w:rsidRDefault="00913760" w:rsidP="00913760">
            <w:r>
              <w:t xml:space="preserve">Razprava </w:t>
            </w:r>
          </w:p>
        </w:tc>
      </w:tr>
    </w:tbl>
    <w:p w:rsidR="00913760" w:rsidRPr="00913760" w:rsidRDefault="00913760" w:rsidP="00913760">
      <w:pPr>
        <w:rPr>
          <w:sz w:val="22"/>
        </w:rPr>
      </w:pPr>
    </w:p>
    <w:tbl>
      <w:tblPr>
        <w:tblStyle w:val="Tabelamrea"/>
        <w:tblW w:w="9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547"/>
      </w:tblGrid>
      <w:tr w:rsidR="00913760" w:rsidTr="007D60FB">
        <w:tc>
          <w:tcPr>
            <w:tcW w:w="6516" w:type="dxa"/>
          </w:tcPr>
          <w:p w:rsidR="00913760" w:rsidRDefault="00913760" w:rsidP="007D60FB">
            <w:r>
              <w:t xml:space="preserve">Nada Reberšek </w:t>
            </w:r>
            <w:proofErr w:type="spellStart"/>
            <w:r>
              <w:t>Natek</w:t>
            </w:r>
            <w:proofErr w:type="spellEnd"/>
            <w:r>
              <w:t>,</w:t>
            </w:r>
          </w:p>
          <w:p w:rsidR="00913760" w:rsidRDefault="00913760" w:rsidP="007D60FB">
            <w:r>
              <w:t>ravnateljica VSŠ</w:t>
            </w:r>
          </w:p>
        </w:tc>
        <w:tc>
          <w:tcPr>
            <w:tcW w:w="2547" w:type="dxa"/>
          </w:tcPr>
          <w:p w:rsidR="00913760" w:rsidRDefault="00913760" w:rsidP="007D60FB">
            <w:r>
              <w:t>Štefanija Kos Zidar,</w:t>
            </w:r>
          </w:p>
          <w:p w:rsidR="00913760" w:rsidRDefault="00913760" w:rsidP="007D60FB">
            <w:r>
              <w:t>direktorica</w:t>
            </w:r>
          </w:p>
        </w:tc>
      </w:tr>
    </w:tbl>
    <w:p w:rsidR="00913760" w:rsidRDefault="00913760" w:rsidP="00913760"/>
    <w:sectPr w:rsidR="00913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EFD"/>
    <w:multiLevelType w:val="multilevel"/>
    <w:tmpl w:val="04FC9306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45"/>
    <w:rsid w:val="00027B45"/>
    <w:rsid w:val="001815EE"/>
    <w:rsid w:val="003619C9"/>
    <w:rsid w:val="004F7B38"/>
    <w:rsid w:val="00726BAF"/>
    <w:rsid w:val="00913760"/>
    <w:rsid w:val="009F34E9"/>
    <w:rsid w:val="00E44726"/>
    <w:rsid w:val="00E4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26B9"/>
  <w15:chartTrackingRefBased/>
  <w15:docId w15:val="{AE968DD8-5326-4760-9652-BE21BC4B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4726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E44726"/>
    <w:pPr>
      <w:keepNext/>
      <w:keepLines/>
      <w:numPr>
        <w:numId w:val="1"/>
      </w:numPr>
      <w:spacing w:before="240"/>
      <w:outlineLvl w:val="0"/>
    </w:pPr>
    <w:rPr>
      <w:rFonts w:ascii="Arial" w:eastAsiaTheme="majorEastAsia" w:hAnsi="Arial" w:cs="Arial"/>
      <w:b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44726"/>
    <w:pPr>
      <w:keepNext/>
      <w:keepLines/>
      <w:numPr>
        <w:ilvl w:val="1"/>
        <w:numId w:val="5"/>
      </w:numPr>
      <w:spacing w:before="40"/>
      <w:outlineLvl w:val="1"/>
    </w:pPr>
    <w:rPr>
      <w:rFonts w:ascii="Arial" w:eastAsiaTheme="majorEastAsia" w:hAnsi="Arial" w:cs="Arial"/>
      <w:b/>
      <w:i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E44726"/>
    <w:pPr>
      <w:keepNext/>
      <w:keepLines/>
      <w:numPr>
        <w:ilvl w:val="2"/>
        <w:numId w:val="5"/>
      </w:numPr>
      <w:spacing w:before="40"/>
      <w:outlineLvl w:val="2"/>
    </w:pPr>
    <w:rPr>
      <w:rFonts w:ascii="Arial" w:eastAsiaTheme="majorEastAsia" w:hAnsi="Arial" w:cs="Arial"/>
      <w:b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E44726"/>
    <w:pPr>
      <w:keepNext/>
      <w:keepLines/>
      <w:numPr>
        <w:ilvl w:val="3"/>
        <w:numId w:val="5"/>
      </w:numPr>
      <w:spacing w:before="40"/>
      <w:outlineLvl w:val="3"/>
    </w:pPr>
    <w:rPr>
      <w:rFonts w:ascii="Arial" w:eastAsiaTheme="majorEastAsia" w:hAnsi="Arial" w:cs="Arial"/>
      <w:b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E44726"/>
    <w:pPr>
      <w:keepNext/>
      <w:keepLines/>
      <w:numPr>
        <w:ilvl w:val="4"/>
        <w:numId w:val="5"/>
      </w:numPr>
      <w:spacing w:before="40"/>
      <w:outlineLvl w:val="4"/>
    </w:pPr>
    <w:rPr>
      <w:rFonts w:ascii="Arial" w:eastAsiaTheme="majorEastAsia" w:hAnsi="Arial" w:cs="Arial"/>
      <w:b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E44726"/>
    <w:rPr>
      <w:rFonts w:ascii="Arial" w:eastAsiaTheme="majorEastAsia" w:hAnsi="Arial" w:cs="Arial"/>
      <w:b/>
      <w:i/>
      <w:iCs/>
      <w:sz w:val="24"/>
    </w:rPr>
  </w:style>
  <w:style w:type="character" w:customStyle="1" w:styleId="Naslov5Znak">
    <w:name w:val="Naslov 5 Znak"/>
    <w:basedOn w:val="Privzetapisavaodstavka"/>
    <w:link w:val="Naslov5"/>
    <w:uiPriority w:val="9"/>
    <w:rsid w:val="00E44726"/>
    <w:rPr>
      <w:rFonts w:ascii="Arial" w:eastAsiaTheme="majorEastAsia" w:hAnsi="Arial" w:cs="Arial"/>
      <w:b/>
      <w:sz w:val="20"/>
    </w:rPr>
  </w:style>
  <w:style w:type="character" w:customStyle="1" w:styleId="Naslov3Znak">
    <w:name w:val="Naslov 3 Znak"/>
    <w:basedOn w:val="Privzetapisavaodstavka"/>
    <w:link w:val="Naslov3"/>
    <w:uiPriority w:val="9"/>
    <w:rsid w:val="00E44726"/>
    <w:rPr>
      <w:rFonts w:ascii="Arial" w:eastAsiaTheme="majorEastAsia" w:hAnsi="Arial" w:cs="Arial"/>
      <w:b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E44726"/>
    <w:rPr>
      <w:rFonts w:ascii="Arial" w:eastAsiaTheme="majorEastAsia" w:hAnsi="Arial" w:cs="Arial"/>
      <w:b/>
      <w:i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E44726"/>
    <w:rPr>
      <w:rFonts w:ascii="Arial" w:eastAsiaTheme="majorEastAsia" w:hAnsi="Arial" w:cs="Arial"/>
      <w:b/>
      <w:sz w:val="28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E44726"/>
    <w:pPr>
      <w:contextualSpacing/>
    </w:pPr>
    <w:rPr>
      <w:rFonts w:ascii="Arial" w:eastAsiaTheme="majorEastAsia" w:hAnsi="Arial" w:cs="Arial"/>
      <w:b/>
      <w:spacing w:val="-10"/>
      <w:kern w:val="28"/>
      <w:sz w:val="3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44726"/>
    <w:rPr>
      <w:rFonts w:ascii="Arial" w:eastAsiaTheme="majorEastAsia" w:hAnsi="Arial" w:cs="Arial"/>
      <w:b/>
      <w:spacing w:val="-10"/>
      <w:kern w:val="28"/>
      <w:sz w:val="36"/>
      <w:szCs w:val="56"/>
    </w:rPr>
  </w:style>
  <w:style w:type="paragraph" w:styleId="Kazalovsebine2">
    <w:name w:val="toc 2"/>
    <w:basedOn w:val="Navaden"/>
    <w:next w:val="Navaden"/>
    <w:autoRedefine/>
    <w:uiPriority w:val="39"/>
    <w:rsid w:val="003619C9"/>
    <w:pPr>
      <w:tabs>
        <w:tab w:val="left" w:pos="1080"/>
        <w:tab w:val="right" w:leader="dot" w:pos="9060"/>
      </w:tabs>
      <w:ind w:left="1080" w:hanging="840"/>
    </w:pPr>
    <w:rPr>
      <w:rFonts w:eastAsia="Times New Roman"/>
      <w:sz w:val="22"/>
      <w:szCs w:val="24"/>
      <w:lang w:eastAsia="sl-SI"/>
    </w:rPr>
  </w:style>
  <w:style w:type="paragraph" w:styleId="Kazalovsebine1">
    <w:name w:val="toc 1"/>
    <w:basedOn w:val="Navaden"/>
    <w:next w:val="Navaden"/>
    <w:autoRedefine/>
    <w:uiPriority w:val="39"/>
    <w:rsid w:val="003619C9"/>
    <w:pPr>
      <w:tabs>
        <w:tab w:val="left" w:pos="720"/>
        <w:tab w:val="right" w:leader="dot" w:pos="9060"/>
      </w:tabs>
      <w:ind w:left="720" w:hanging="720"/>
    </w:pPr>
    <w:rPr>
      <w:rFonts w:eastAsia="Times New Roman"/>
      <w:szCs w:val="24"/>
      <w:lang w:eastAsia="sl-SI"/>
    </w:rPr>
  </w:style>
  <w:style w:type="paragraph" w:styleId="Kazalovsebine3">
    <w:name w:val="toc 3"/>
    <w:basedOn w:val="Navaden"/>
    <w:next w:val="Navaden"/>
    <w:autoRedefine/>
    <w:uiPriority w:val="39"/>
    <w:rsid w:val="003619C9"/>
    <w:pPr>
      <w:tabs>
        <w:tab w:val="left" w:pos="1440"/>
        <w:tab w:val="right" w:leader="dot" w:pos="9060"/>
      </w:tabs>
      <w:ind w:left="1440" w:hanging="960"/>
    </w:pPr>
    <w:rPr>
      <w:rFonts w:eastAsia="Times New Roman"/>
      <w:sz w:val="20"/>
      <w:szCs w:val="24"/>
      <w:lang w:eastAsia="sl-SI"/>
    </w:rPr>
  </w:style>
  <w:style w:type="table" w:styleId="Tabelamrea">
    <w:name w:val="Table Grid"/>
    <w:basedOn w:val="Navadnatabela"/>
    <w:uiPriority w:val="39"/>
    <w:rsid w:val="00913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Pajk</dc:creator>
  <cp:keywords/>
  <dc:description/>
  <cp:lastModifiedBy>Barbara Pajk</cp:lastModifiedBy>
  <cp:revision>4</cp:revision>
  <dcterms:created xsi:type="dcterms:W3CDTF">2024-10-25T10:38:00Z</dcterms:created>
  <dcterms:modified xsi:type="dcterms:W3CDTF">2024-11-04T07:57:00Z</dcterms:modified>
</cp:coreProperties>
</file>